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345C" w:rsidRDefault="00F7345C" w:rsidP="002C2E68">
      <w:pPr>
        <w:jc w:val="right"/>
        <w:rPr>
          <w:rFonts w:asciiTheme="minorBidi" w:hAnsiTheme="minorBidi" w:cstheme="minorBidi"/>
          <w:sz w:val="24"/>
          <w:rtl/>
          <w:lang w:eastAsia="en-US"/>
        </w:rPr>
      </w:pPr>
      <w:r>
        <w:rPr>
          <w:rFonts w:asciiTheme="minorBidi" w:hAnsiTheme="minorBidi" w:cstheme="minorBidi" w:hint="eastAsia"/>
          <w:sz w:val="24"/>
          <w:rtl/>
          <w:lang w:eastAsia="en-US"/>
        </w:rPr>
        <w:t>‏ד</w:t>
      </w:r>
      <w:r>
        <w:rPr>
          <w:rFonts w:asciiTheme="minorBidi" w:hAnsiTheme="minorBidi" w:cstheme="minorBidi"/>
          <w:sz w:val="24"/>
          <w:rtl/>
          <w:lang w:eastAsia="en-US"/>
        </w:rPr>
        <w:t>' חשון תשע"ב</w:t>
      </w:r>
    </w:p>
    <w:p w:rsidR="002C2E68" w:rsidRPr="00E9368D" w:rsidRDefault="005D3CA8" w:rsidP="002C2E68">
      <w:pPr>
        <w:jc w:val="right"/>
        <w:rPr>
          <w:rFonts w:asciiTheme="minorBidi" w:hAnsiTheme="minorBidi" w:cstheme="minorBidi"/>
          <w:sz w:val="24"/>
          <w:rtl/>
          <w:lang w:eastAsia="en-US"/>
        </w:rPr>
      </w:pPr>
      <w:r w:rsidRPr="00E9368D">
        <w:rPr>
          <w:rFonts w:asciiTheme="minorBidi" w:hAnsiTheme="minorBidi" w:cstheme="minorBidi"/>
          <w:sz w:val="24"/>
          <w:rtl/>
          <w:lang w:eastAsia="en-US"/>
        </w:rPr>
        <w:fldChar w:fldCharType="begin"/>
      </w:r>
      <w:r w:rsidR="002C2E68" w:rsidRPr="00E9368D">
        <w:rPr>
          <w:rFonts w:asciiTheme="minorBidi" w:hAnsiTheme="minorBidi" w:cstheme="minorBidi"/>
          <w:sz w:val="24"/>
          <w:rtl/>
          <w:lang w:eastAsia="en-US"/>
        </w:rPr>
        <w:instrText xml:space="preserve"> </w:instrText>
      </w:r>
      <w:r w:rsidR="002C2E68" w:rsidRPr="00E9368D">
        <w:rPr>
          <w:rFonts w:asciiTheme="minorBidi" w:hAnsiTheme="minorBidi" w:cstheme="minorBidi"/>
          <w:sz w:val="24"/>
          <w:lang w:eastAsia="en-US"/>
        </w:rPr>
        <w:instrText xml:space="preserve">DATE </w:instrText>
      </w:r>
      <w:r w:rsidR="002C2E68" w:rsidRPr="00E9368D">
        <w:rPr>
          <w:rFonts w:asciiTheme="minorBidi" w:hAnsiTheme="minorBidi" w:cstheme="minorBidi"/>
          <w:sz w:val="24"/>
          <w:rtl/>
          <w:lang w:eastAsia="en-US"/>
        </w:rPr>
        <w:instrText>\@ "</w:instrText>
      </w:r>
      <w:r w:rsidR="002C2E68" w:rsidRPr="00E9368D">
        <w:rPr>
          <w:rFonts w:asciiTheme="minorBidi" w:hAnsiTheme="minorBidi" w:cstheme="minorBidi"/>
          <w:sz w:val="24"/>
          <w:lang w:eastAsia="en-US"/>
        </w:rPr>
        <w:instrText>d MMMM, yyyy"</w:instrText>
      </w:r>
      <w:r w:rsidR="002C2E68" w:rsidRPr="00E9368D">
        <w:rPr>
          <w:rFonts w:asciiTheme="minorBidi" w:hAnsiTheme="minorBidi" w:cstheme="minorBidi"/>
          <w:sz w:val="24"/>
          <w:rtl/>
          <w:lang w:eastAsia="en-US"/>
        </w:rPr>
        <w:instrText xml:space="preserve"> </w:instrText>
      </w:r>
      <w:r w:rsidRPr="00E9368D">
        <w:rPr>
          <w:rFonts w:asciiTheme="minorBidi" w:hAnsiTheme="minorBidi" w:cstheme="minorBidi"/>
          <w:sz w:val="24"/>
          <w:rtl/>
          <w:lang w:eastAsia="en-US"/>
        </w:rPr>
        <w:fldChar w:fldCharType="separate"/>
      </w:r>
      <w:r w:rsidR="00C24C07">
        <w:rPr>
          <w:rFonts w:asciiTheme="minorBidi" w:hAnsiTheme="minorBidi" w:cstheme="minorBidi"/>
          <w:noProof/>
          <w:sz w:val="24"/>
          <w:rtl/>
          <w:lang w:eastAsia="en-US"/>
        </w:rPr>
        <w:t>‏1 נובמבר, 2011</w:t>
      </w:r>
      <w:r w:rsidRPr="00E9368D">
        <w:rPr>
          <w:rFonts w:asciiTheme="minorBidi" w:hAnsiTheme="minorBidi" w:cstheme="minorBidi"/>
          <w:sz w:val="24"/>
          <w:rtl/>
          <w:lang w:eastAsia="en-US"/>
        </w:rPr>
        <w:fldChar w:fldCharType="end"/>
      </w:r>
    </w:p>
    <w:p w:rsidR="002C2E68" w:rsidRPr="00E9368D" w:rsidRDefault="002C2E68" w:rsidP="002C2E68">
      <w:pPr>
        <w:spacing w:line="360" w:lineRule="auto"/>
        <w:rPr>
          <w:rFonts w:asciiTheme="minorBidi" w:hAnsiTheme="minorBidi" w:cstheme="minorBidi"/>
          <w:color w:val="000000"/>
          <w:sz w:val="24"/>
          <w:rtl/>
        </w:rPr>
      </w:pPr>
    </w:p>
    <w:p w:rsidR="002C2E68" w:rsidRPr="00E9368D" w:rsidRDefault="002C2E68" w:rsidP="002C2E68">
      <w:pPr>
        <w:spacing w:line="360" w:lineRule="auto"/>
        <w:rPr>
          <w:rFonts w:asciiTheme="minorBidi" w:hAnsiTheme="minorBidi" w:cstheme="minorBidi"/>
          <w:color w:val="000000"/>
          <w:sz w:val="24"/>
          <w:rtl/>
        </w:rPr>
      </w:pPr>
    </w:p>
    <w:p w:rsidR="002C2E68" w:rsidRPr="00E9368D" w:rsidRDefault="002C2E68" w:rsidP="00F7345C">
      <w:pPr>
        <w:ind w:left="522" w:hanging="522"/>
        <w:jc w:val="center"/>
        <w:rPr>
          <w:rFonts w:asciiTheme="minorBidi" w:hAnsiTheme="minorBidi" w:cstheme="minorBidi"/>
          <w:b/>
          <w:bCs/>
          <w:sz w:val="24"/>
          <w:rtl/>
        </w:rPr>
      </w:pPr>
      <w:r w:rsidRPr="00E9368D">
        <w:rPr>
          <w:rFonts w:asciiTheme="minorBidi" w:hAnsiTheme="minorBidi" w:cstheme="minorBidi"/>
          <w:color w:val="000000"/>
          <w:sz w:val="24"/>
          <w:rtl/>
        </w:rPr>
        <w:t xml:space="preserve">הנדון: </w:t>
      </w:r>
      <w:r w:rsidRPr="00E9368D">
        <w:rPr>
          <w:rFonts w:asciiTheme="minorBidi" w:hAnsiTheme="minorBidi" w:cstheme="minorBidi"/>
          <w:b/>
          <w:bCs/>
          <w:color w:val="000000"/>
          <w:sz w:val="24"/>
          <w:u w:val="single"/>
          <w:rtl/>
        </w:rPr>
        <w:t xml:space="preserve">מכרז פומבי לקבלת הצעות לשירותי ייעוץ </w:t>
      </w:r>
      <w:r w:rsidR="00F7345C">
        <w:rPr>
          <w:rFonts w:asciiTheme="minorBidi" w:hAnsiTheme="minorBidi" w:cstheme="minorBidi" w:hint="cs"/>
          <w:b/>
          <w:bCs/>
          <w:color w:val="000000"/>
          <w:sz w:val="24"/>
          <w:u w:val="single"/>
          <w:rtl/>
        </w:rPr>
        <w:t xml:space="preserve">בתחום איכות </w:t>
      </w:r>
      <w:r w:rsidRPr="00E9368D">
        <w:rPr>
          <w:rFonts w:asciiTheme="minorBidi" w:hAnsiTheme="minorBidi" w:cstheme="minorBidi"/>
          <w:b/>
          <w:bCs/>
          <w:color w:val="000000"/>
          <w:sz w:val="24"/>
          <w:u w:val="single"/>
          <w:rtl/>
        </w:rPr>
        <w:t>חשמל</w:t>
      </w:r>
      <w:r w:rsidR="00F7345C">
        <w:rPr>
          <w:rFonts w:asciiTheme="minorBidi" w:hAnsiTheme="minorBidi" w:cstheme="minorBidi" w:hint="cs"/>
          <w:b/>
          <w:bCs/>
          <w:sz w:val="24"/>
          <w:u w:val="single"/>
          <w:rtl/>
        </w:rPr>
        <w:t xml:space="preserve"> ל</w:t>
      </w:r>
      <w:r w:rsidRPr="00E9368D">
        <w:rPr>
          <w:rFonts w:asciiTheme="minorBidi" w:hAnsiTheme="minorBidi" w:cstheme="minorBidi"/>
          <w:b/>
          <w:bCs/>
          <w:sz w:val="24"/>
          <w:u w:val="single"/>
          <w:rtl/>
        </w:rPr>
        <w:t>רשות החשמל</w:t>
      </w:r>
    </w:p>
    <w:p w:rsidR="002C2E68" w:rsidRPr="00E9368D" w:rsidRDefault="002C2E68" w:rsidP="002C2E68">
      <w:pPr>
        <w:spacing w:line="360" w:lineRule="auto"/>
        <w:ind w:left="651"/>
        <w:rPr>
          <w:rFonts w:asciiTheme="minorBidi" w:hAnsiTheme="minorBidi" w:cstheme="minorBidi"/>
          <w:color w:val="000000"/>
          <w:sz w:val="24"/>
          <w:rtl/>
        </w:rPr>
      </w:pPr>
      <w:r w:rsidRPr="00E9368D">
        <w:rPr>
          <w:rFonts w:asciiTheme="minorBidi" w:hAnsiTheme="minorBidi" w:cstheme="minorBidi"/>
          <w:color w:val="000000"/>
          <w:sz w:val="24"/>
          <w:rtl/>
        </w:rPr>
        <w:t xml:space="preserve"> </w:t>
      </w:r>
    </w:p>
    <w:p w:rsidR="002C2E68" w:rsidRPr="00E9368D" w:rsidRDefault="002C2E68" w:rsidP="002C3C55">
      <w:pPr>
        <w:overflowPunct/>
        <w:autoSpaceDE/>
        <w:autoSpaceDN/>
        <w:adjustRightInd/>
        <w:spacing w:after="120" w:line="276" w:lineRule="auto"/>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הרשות </w:t>
      </w:r>
      <w:r w:rsidRPr="00E9368D">
        <w:rPr>
          <w:rFonts w:asciiTheme="minorBidi" w:hAnsiTheme="minorBidi" w:cstheme="minorBidi"/>
          <w:sz w:val="24"/>
          <w:rtl/>
        </w:rPr>
        <w:t>לשירותים</w:t>
      </w:r>
      <w:r w:rsidRPr="00E9368D">
        <w:rPr>
          <w:rFonts w:asciiTheme="minorBidi" w:hAnsiTheme="minorBidi" w:cstheme="minorBidi"/>
          <w:color w:val="000000"/>
          <w:sz w:val="24"/>
          <w:rtl/>
        </w:rPr>
        <w:t xml:space="preserve"> ציבוריים – חשמל (להלן: </w:t>
      </w:r>
      <w:r w:rsidRPr="00E9368D">
        <w:rPr>
          <w:rFonts w:asciiTheme="minorBidi" w:hAnsiTheme="minorBidi" w:cstheme="minorBidi"/>
          <w:b/>
          <w:bCs/>
          <w:color w:val="000000"/>
          <w:sz w:val="24"/>
          <w:rtl/>
        </w:rPr>
        <w:t>"המזמין"</w:t>
      </w:r>
      <w:r w:rsidRPr="00E9368D">
        <w:rPr>
          <w:rFonts w:asciiTheme="minorBidi" w:hAnsiTheme="minorBidi" w:cstheme="minorBidi"/>
          <w:color w:val="000000"/>
          <w:sz w:val="24"/>
          <w:rtl/>
        </w:rPr>
        <w:t>) מבקשת בזאת לקבל הצעות למתן שירותי ייעוץ בנושא הסדרת רמת השירות בתחום איכות החשמל לצרכני החשמל.</w:t>
      </w:r>
    </w:p>
    <w:p w:rsidR="002C2E68" w:rsidRPr="00E9368D" w:rsidRDefault="002C2E68" w:rsidP="002C3C55">
      <w:pPr>
        <w:overflowPunct/>
        <w:autoSpaceDE/>
        <w:autoSpaceDN/>
        <w:adjustRightInd/>
        <w:spacing w:after="120" w:line="276" w:lineRule="auto"/>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לצורך כך וכפי שיפורט להלן, מבקשת הרשות להיעזר בשירותיו של יועץ מומחה לאיכות חשמל בעל ניסיון עשיר </w:t>
      </w:r>
      <w:r w:rsidRPr="00E9368D">
        <w:rPr>
          <w:rFonts w:asciiTheme="minorBidi" w:hAnsiTheme="minorBidi" w:cstheme="minorBidi"/>
          <w:sz w:val="24"/>
          <w:rtl/>
        </w:rPr>
        <w:t>וידע</w:t>
      </w:r>
      <w:r w:rsidRPr="00E9368D">
        <w:rPr>
          <w:rFonts w:asciiTheme="minorBidi" w:hAnsiTheme="minorBidi" w:cstheme="minorBidi"/>
          <w:color w:val="000000"/>
          <w:sz w:val="24"/>
          <w:rtl/>
        </w:rPr>
        <w:t xml:space="preserve"> מוכח בתחום בדיקות איכות חשמל בנוסף לידע בתחום תקינה בינלאומית לאיכות חשמל ופעילותה של הרשות בתחום רמת השירות לצרכן בהיבט תעריפי וכלכלי. </w:t>
      </w:r>
    </w:p>
    <w:p w:rsidR="002C2E68" w:rsidRPr="00E9368D" w:rsidRDefault="002C2E68" w:rsidP="002C3C55">
      <w:pPr>
        <w:tabs>
          <w:tab w:val="left" w:pos="8228"/>
        </w:tabs>
        <w:spacing w:line="276" w:lineRule="auto"/>
        <w:ind w:left="281"/>
        <w:rPr>
          <w:rFonts w:asciiTheme="minorBidi" w:hAnsiTheme="minorBidi" w:cstheme="minorBidi"/>
          <w:sz w:val="24"/>
          <w:rtl/>
        </w:rPr>
      </w:pPr>
    </w:p>
    <w:p w:rsidR="002C2E68" w:rsidRPr="00E9368D" w:rsidRDefault="00E10D67"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פרטי העבודה המבוקשת</w:t>
      </w:r>
    </w:p>
    <w:p w:rsidR="002C2E68" w:rsidRPr="00E9368D" w:rsidRDefault="002C2E68" w:rsidP="002C3C55">
      <w:pPr>
        <w:overflowPunct/>
        <w:autoSpaceDE/>
        <w:autoSpaceDN/>
        <w:adjustRightInd/>
        <w:spacing w:after="120" w:line="276" w:lineRule="auto"/>
        <w:ind w:left="360"/>
        <w:textAlignment w:val="auto"/>
        <w:rPr>
          <w:rFonts w:asciiTheme="minorBidi" w:hAnsiTheme="minorBidi" w:cstheme="minorBidi"/>
          <w:sz w:val="24"/>
          <w:rtl/>
        </w:rPr>
      </w:pPr>
      <w:r w:rsidRPr="00E9368D">
        <w:rPr>
          <w:rFonts w:asciiTheme="minorBidi" w:hAnsiTheme="minorBidi" w:cstheme="minorBidi"/>
          <w:sz w:val="24"/>
          <w:rtl/>
        </w:rPr>
        <w:t xml:space="preserve">השירות המבוקש הינו ייעוץ לקביעת רמת השירות הניתנת כיום לצרכני החשמל במדינה בהתבסס על תוצאות ניטור </w:t>
      </w:r>
      <w:r w:rsidRPr="00E9368D">
        <w:rPr>
          <w:rFonts w:asciiTheme="minorBidi" w:hAnsiTheme="minorBidi" w:cstheme="minorBidi"/>
          <w:color w:val="000000"/>
          <w:sz w:val="24"/>
          <w:rtl/>
        </w:rPr>
        <w:t>איכות</w:t>
      </w:r>
      <w:r w:rsidRPr="00E9368D">
        <w:rPr>
          <w:rFonts w:asciiTheme="minorBidi" w:hAnsiTheme="minorBidi" w:cstheme="minorBidi"/>
          <w:sz w:val="24"/>
          <w:rtl/>
        </w:rPr>
        <w:t xml:space="preserve"> החשמל במתח עליון ובמתח גבוה אשר בוצעו בשנים האחרונות על ידי חברת החשמל לישראל.  שירותי הייעוץ כוללים, בין היתר, את האלמנטים הבאים:</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ייעוץ בתחום מדידת פרמטרים של איכות חשמל וניתוח תוצאותיהם על מנת לקבוע במסגרת אמות המידה שקובעת הרשות את רמת השירות הממוצעת המשתקפת בתעריפי הצריכה לצרכני החשמל בכל רמות המתחים. </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ייעוץ בתחום רמת התאימות של פרמטרים לאיכות חשמל אשר נמדדו בישראל במתח עליון ובמתח גבוה, לתקני איכות בינלאומיים וישראליים.</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ביצוע בדיקות מדגמיות על פרמטרים של איכות חשמל אשר התקבלו מניטור איכות החשמל במתח עליון ובמתח גבוה בשנים האחרונות במסגרת פרויקט ניטור איכות חשמל אשר בוצע על ידי חברת החשמל לישראל בשיתוף עם המזמין.</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ייצוג המזמין בוועדות תקינה בנושאים הקשורים לאיכות החשמל במכון התקנים הישראלי. </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מתן חוות דעת לגורמים המקצועיים </w:t>
      </w:r>
      <w:r w:rsidR="0069253C" w:rsidRPr="00E9368D">
        <w:rPr>
          <w:rFonts w:asciiTheme="minorBidi" w:hAnsiTheme="minorBidi" w:cstheme="minorBidi"/>
          <w:sz w:val="24"/>
          <w:rtl/>
        </w:rPr>
        <w:t xml:space="preserve">מטעם המזמין </w:t>
      </w:r>
      <w:r w:rsidRPr="00E9368D">
        <w:rPr>
          <w:rFonts w:asciiTheme="minorBidi" w:hAnsiTheme="minorBidi" w:cstheme="minorBidi"/>
          <w:sz w:val="24"/>
          <w:rtl/>
        </w:rPr>
        <w:t xml:space="preserve">בנושא תלונות צרכנים על איכות חשמל והנזקים שנגרמים בגינה. </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במסגרת מתן שירותי הייעוץ יידרש היועץ להשתתף בישיבות רלבנטיות שיקבעו עם גורמים מקצועיים מטעם המזמין ועם גורמי חוץ בהתאם לנדרש. לצורך ביצוע עבודתו יהיה היועץ רשאי להיפגש עם בעלי תפקידים במזמין ובחח"י. היועץ יידרש לעמוד בלוחות זמנים ולהיות זמין לפניות הצוות המקצועי של המזמין.</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lastRenderedPageBreak/>
        <w:t>המציע יידרש לעמוד בכל מטלה אחרת שיטיל עליו ראש אגף הנדסה ברשות, ויידרש למתן עבודת הייעוץ ברמת זמינות מלאה.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העבודה תבוצע בעיקר במשרדי המציע, משרדי חברת החשמל  ומשרדי המזמין. הרשות רשאית, על פי שיקול ד</w:t>
      </w:r>
      <w:r w:rsidR="000F3E5B">
        <w:rPr>
          <w:rFonts w:asciiTheme="minorBidi" w:hAnsiTheme="minorBidi" w:cstheme="minorBidi"/>
          <w:sz w:val="24"/>
          <w:rtl/>
        </w:rPr>
        <w:t>עתה הבלעדי, להעמיד ליועץ</w:t>
      </w:r>
      <w:r w:rsidRPr="00E9368D">
        <w:rPr>
          <w:rFonts w:asciiTheme="minorBidi" w:hAnsiTheme="minorBidi" w:cstheme="minorBidi"/>
          <w:sz w:val="24"/>
          <w:rtl/>
        </w:rPr>
        <w:t xml:space="preserve"> שייבחר חדר במשרדי הרשות וכן שירותי משרד.</w:t>
      </w:r>
    </w:p>
    <w:p w:rsidR="00E10D67" w:rsidRPr="00E9368D" w:rsidRDefault="00E10D67" w:rsidP="002C3C55">
      <w:pPr>
        <w:overflowPunct/>
        <w:autoSpaceDE/>
        <w:autoSpaceDN/>
        <w:adjustRightInd/>
        <w:spacing w:after="120" w:line="276" w:lineRule="auto"/>
        <w:ind w:left="792"/>
        <w:textAlignment w:val="auto"/>
        <w:rPr>
          <w:rFonts w:asciiTheme="minorBidi" w:hAnsiTheme="minorBidi" w:cstheme="minorBidi"/>
          <w:sz w:val="24"/>
          <w:rtl/>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מתכונת הביצוע</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העבודה תתבצע על ידי </w:t>
      </w:r>
      <w:r w:rsidR="00E10D67" w:rsidRPr="00E9368D">
        <w:rPr>
          <w:rFonts w:asciiTheme="minorBidi" w:hAnsiTheme="minorBidi" w:cstheme="minorBidi"/>
          <w:sz w:val="24"/>
          <w:rtl/>
        </w:rPr>
        <w:t>יועץ לאיכות חשמל</w:t>
      </w:r>
      <w:r w:rsidRPr="00E9368D">
        <w:rPr>
          <w:rFonts w:asciiTheme="minorBidi" w:hAnsiTheme="minorBidi" w:cstheme="minorBidi"/>
          <w:sz w:val="24"/>
          <w:rtl/>
        </w:rPr>
        <w:t xml:space="preserve">, אשר יבחר על ידי המזמין לביצוע השירותים (להלן: </w:t>
      </w:r>
      <w:r w:rsidRPr="00E9368D">
        <w:rPr>
          <w:rFonts w:asciiTheme="minorBidi" w:hAnsiTheme="minorBidi" w:cstheme="minorBidi"/>
          <w:b/>
          <w:bCs/>
          <w:sz w:val="24"/>
          <w:rtl/>
        </w:rPr>
        <w:t>"הזוכ</w:t>
      </w:r>
      <w:r w:rsidR="00E10D67" w:rsidRPr="00E9368D">
        <w:rPr>
          <w:rFonts w:asciiTheme="minorBidi" w:hAnsiTheme="minorBidi" w:cstheme="minorBidi"/>
          <w:b/>
          <w:bCs/>
          <w:sz w:val="24"/>
          <w:rtl/>
        </w:rPr>
        <w:t>ה</w:t>
      </w:r>
      <w:r w:rsidRPr="00E9368D">
        <w:rPr>
          <w:rFonts w:asciiTheme="minorBidi" w:hAnsiTheme="minorBidi" w:cstheme="minorBidi"/>
          <w:b/>
          <w:bCs/>
          <w:sz w:val="24"/>
          <w:rtl/>
        </w:rPr>
        <w:t>"</w:t>
      </w:r>
      <w:r w:rsidRPr="00E9368D">
        <w:rPr>
          <w:rFonts w:asciiTheme="minorBidi" w:hAnsiTheme="minorBidi" w:cstheme="minorBidi"/>
          <w:sz w:val="24"/>
          <w:rtl/>
        </w:rPr>
        <w:t>).</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תוכנית העבודה, חלוקת העבודה והקצאת התשומות אשר תידרש מהזו</w:t>
      </w:r>
      <w:r w:rsidR="009C783D" w:rsidRPr="00E9368D">
        <w:rPr>
          <w:rFonts w:asciiTheme="minorBidi" w:hAnsiTheme="minorBidi" w:cstheme="minorBidi"/>
          <w:sz w:val="24"/>
          <w:rtl/>
        </w:rPr>
        <w:t>כה</w:t>
      </w:r>
      <w:r w:rsidRPr="00E9368D">
        <w:rPr>
          <w:rFonts w:asciiTheme="minorBidi" w:hAnsiTheme="minorBidi" w:cstheme="minorBidi"/>
          <w:sz w:val="24"/>
          <w:rtl/>
        </w:rPr>
        <w:t xml:space="preserve"> וכן לוחות הזמנים יאושרו על ידי הח"מ ויהיו בתיאום עם הזוכ</w:t>
      </w:r>
      <w:r w:rsidR="00E10D67" w:rsidRPr="00E9368D">
        <w:rPr>
          <w:rFonts w:asciiTheme="minorBidi" w:hAnsiTheme="minorBidi" w:cstheme="minorBidi"/>
          <w:sz w:val="24"/>
          <w:rtl/>
        </w:rPr>
        <w:t>ה</w:t>
      </w:r>
      <w:r w:rsidRPr="00E9368D">
        <w:rPr>
          <w:rFonts w:asciiTheme="minorBidi" w:hAnsiTheme="minorBidi" w:cstheme="minorBidi"/>
          <w:sz w:val="24"/>
          <w:rtl/>
        </w:rPr>
        <w:t>.</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במהלך העבודה יוגשו דוחות ביניים בהתאם </w:t>
      </w:r>
      <w:r w:rsidR="00E10D67" w:rsidRPr="00E9368D">
        <w:rPr>
          <w:rFonts w:asciiTheme="minorBidi" w:hAnsiTheme="minorBidi" w:cstheme="minorBidi"/>
          <w:sz w:val="24"/>
          <w:rtl/>
        </w:rPr>
        <w:t>לדרישות הח"מ ובמידת הצורך יידרש</w:t>
      </w:r>
      <w:r w:rsidRPr="00E9368D">
        <w:rPr>
          <w:rFonts w:asciiTheme="minorBidi" w:hAnsiTheme="minorBidi" w:cstheme="minorBidi"/>
          <w:sz w:val="24"/>
          <w:rtl/>
        </w:rPr>
        <w:t xml:space="preserve"> הזוכ</w:t>
      </w:r>
      <w:r w:rsidR="00E10D67" w:rsidRPr="00E9368D">
        <w:rPr>
          <w:rFonts w:asciiTheme="minorBidi" w:hAnsiTheme="minorBidi" w:cstheme="minorBidi"/>
          <w:sz w:val="24"/>
          <w:rtl/>
        </w:rPr>
        <w:t>ה</w:t>
      </w:r>
      <w:r w:rsidRPr="00E9368D">
        <w:rPr>
          <w:rFonts w:asciiTheme="minorBidi" w:hAnsiTheme="minorBidi" w:cstheme="minorBidi"/>
          <w:sz w:val="24"/>
          <w:rtl/>
        </w:rPr>
        <w:t xml:space="preserve"> להציגם  בפני גורמים אצל המזמין.</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יערוך שינויים והתאמות בתכני הדוחות כאמור ובאופן הגשתם, בהתאם להנחיות המזמין או מי מטעמו כפי שיינתנו מעת לעת.</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tl/>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היקף ההתקשרות ומשכה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תקופת ההתקשרות הנה לשנה, החל מיום ה</w:t>
      </w:r>
      <w:r w:rsidR="00E10D67" w:rsidRPr="00E9368D">
        <w:rPr>
          <w:rFonts w:asciiTheme="minorBidi" w:hAnsiTheme="minorBidi" w:cstheme="minorBidi"/>
          <w:sz w:val="24"/>
          <w:rtl/>
        </w:rPr>
        <w:t>חתימה על הסכם ההתקשרות עם הזוכה</w:t>
      </w:r>
      <w:r w:rsidRPr="00E9368D">
        <w:rPr>
          <w:rFonts w:asciiTheme="minorBidi" w:hAnsiTheme="minorBidi" w:cstheme="minorBidi"/>
          <w:sz w:val="24"/>
          <w:rtl/>
        </w:rPr>
        <w:t xml:space="preserve">  (להלן</w:t>
      </w:r>
      <w:r w:rsidR="00E10D67" w:rsidRPr="00E9368D">
        <w:rPr>
          <w:rFonts w:asciiTheme="minorBidi" w:hAnsiTheme="minorBidi" w:cstheme="minorBidi"/>
          <w:sz w:val="24"/>
          <w:rtl/>
        </w:rPr>
        <w:t>:</w:t>
      </w:r>
      <w:r w:rsidRPr="00E9368D">
        <w:rPr>
          <w:rFonts w:asciiTheme="minorBidi" w:hAnsiTheme="minorBidi" w:cstheme="minorBidi"/>
          <w:sz w:val="24"/>
          <w:rtl/>
        </w:rPr>
        <w:t xml:space="preserve"> </w:t>
      </w:r>
      <w:r w:rsidR="00E10D67" w:rsidRPr="00E9368D">
        <w:rPr>
          <w:rFonts w:asciiTheme="minorBidi" w:hAnsiTheme="minorBidi" w:cstheme="minorBidi"/>
          <w:b/>
          <w:bCs/>
          <w:sz w:val="24"/>
          <w:rtl/>
        </w:rPr>
        <w:t>"</w:t>
      </w:r>
      <w:r w:rsidRPr="00E9368D">
        <w:rPr>
          <w:rFonts w:asciiTheme="minorBidi" w:hAnsiTheme="minorBidi" w:cstheme="minorBidi"/>
          <w:b/>
          <w:bCs/>
          <w:sz w:val="24"/>
          <w:rtl/>
        </w:rPr>
        <w:t>תקופת ההתקשרות</w:t>
      </w:r>
      <w:r w:rsidR="00E10D67" w:rsidRPr="00E9368D">
        <w:rPr>
          <w:rFonts w:asciiTheme="minorBidi" w:hAnsiTheme="minorBidi" w:cstheme="minorBidi"/>
          <w:b/>
          <w:bCs/>
          <w:sz w:val="24"/>
          <w:rtl/>
        </w:rPr>
        <w:t>"</w:t>
      </w:r>
      <w:r w:rsidRPr="00E9368D">
        <w:rPr>
          <w:rFonts w:asciiTheme="minorBidi" w:hAnsiTheme="minorBidi" w:cstheme="minorBidi"/>
          <w:sz w:val="24"/>
          <w:rtl/>
        </w:rPr>
        <w:t>).</w:t>
      </w:r>
    </w:p>
    <w:p w:rsidR="002C2E68" w:rsidRPr="00E9368D" w:rsidRDefault="002C2E68" w:rsidP="000F3E5B">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למזמין נתונה אופציה חד צדדית ובלעדית, בהודעה בכתב ומראש, להאריך את תקופת ההתקשרות בשלוש תקופות נוספות, בנות עד שנה כל אחת, בהתאם לשיקול דעתו הבלעדי (להלן</w:t>
      </w:r>
      <w:r w:rsidR="00E10D67" w:rsidRPr="00E9368D">
        <w:rPr>
          <w:rFonts w:asciiTheme="minorBidi" w:hAnsiTheme="minorBidi" w:cstheme="minorBidi"/>
          <w:sz w:val="24"/>
          <w:rtl/>
        </w:rPr>
        <w:t>:</w:t>
      </w:r>
      <w:r w:rsidRPr="00E9368D">
        <w:rPr>
          <w:rFonts w:asciiTheme="minorBidi" w:hAnsiTheme="minorBidi" w:cstheme="minorBidi"/>
          <w:sz w:val="24"/>
          <w:rtl/>
        </w:rPr>
        <w:t xml:space="preserve"> </w:t>
      </w:r>
      <w:r w:rsidR="00E10D67" w:rsidRPr="00E9368D">
        <w:rPr>
          <w:rFonts w:asciiTheme="minorBidi" w:hAnsiTheme="minorBidi" w:cstheme="minorBidi"/>
          <w:b/>
          <w:bCs/>
          <w:sz w:val="24"/>
          <w:rtl/>
        </w:rPr>
        <w:t>"</w:t>
      </w:r>
      <w:r w:rsidRPr="00E9368D">
        <w:rPr>
          <w:rFonts w:asciiTheme="minorBidi" w:hAnsiTheme="minorBidi" w:cstheme="minorBidi"/>
          <w:b/>
          <w:bCs/>
          <w:sz w:val="24"/>
          <w:rtl/>
        </w:rPr>
        <w:t>תקופת ההתקשרות הנוספת</w:t>
      </w:r>
      <w:r w:rsidR="00E10D67" w:rsidRPr="00E9368D">
        <w:rPr>
          <w:rFonts w:asciiTheme="minorBidi" w:hAnsiTheme="minorBidi" w:cstheme="minorBidi"/>
          <w:b/>
          <w:bCs/>
          <w:sz w:val="24"/>
          <w:rtl/>
        </w:rPr>
        <w:t>"</w:t>
      </w:r>
      <w:r w:rsidRPr="00E9368D">
        <w:rPr>
          <w:rFonts w:asciiTheme="minorBidi" w:hAnsiTheme="minorBidi" w:cstheme="minorBidi"/>
          <w:sz w:val="24"/>
          <w:rtl/>
        </w:rPr>
        <w:t>)</w:t>
      </w:r>
      <w:r w:rsidR="00E10D67" w:rsidRPr="00E9368D">
        <w:rPr>
          <w:rFonts w:asciiTheme="minorBidi" w:hAnsiTheme="minorBidi" w:cstheme="minorBidi"/>
          <w:sz w:val="24"/>
          <w:rtl/>
        </w:rPr>
        <w:t>. יובהר כי תקופ</w:t>
      </w:r>
      <w:r w:rsidRPr="00E9368D">
        <w:rPr>
          <w:rFonts w:asciiTheme="minorBidi" w:hAnsiTheme="minorBidi" w:cstheme="minorBidi"/>
          <w:sz w:val="24"/>
          <w:rtl/>
        </w:rPr>
        <w:t xml:space="preserve">ת ההתקשרות </w:t>
      </w:r>
      <w:r w:rsidR="00E10D67" w:rsidRPr="00E9368D">
        <w:rPr>
          <w:rFonts w:asciiTheme="minorBidi" w:hAnsiTheme="minorBidi" w:cstheme="minorBidi"/>
          <w:sz w:val="24"/>
          <w:rtl/>
        </w:rPr>
        <w:t>בכל מקרה לא</w:t>
      </w:r>
      <w:r w:rsidRPr="00E9368D">
        <w:rPr>
          <w:rFonts w:asciiTheme="minorBidi" w:hAnsiTheme="minorBidi" w:cstheme="minorBidi"/>
          <w:sz w:val="24"/>
          <w:rtl/>
        </w:rPr>
        <w:t xml:space="preserve"> </w:t>
      </w:r>
      <w:r w:rsidR="00E10D67" w:rsidRPr="00E9368D">
        <w:rPr>
          <w:rFonts w:asciiTheme="minorBidi" w:hAnsiTheme="minorBidi" w:cstheme="minorBidi"/>
          <w:sz w:val="24"/>
          <w:rtl/>
        </w:rPr>
        <w:t>ת</w:t>
      </w:r>
      <w:r w:rsidRPr="00E9368D">
        <w:rPr>
          <w:rFonts w:asciiTheme="minorBidi" w:hAnsiTheme="minorBidi" w:cstheme="minorBidi"/>
          <w:sz w:val="24"/>
          <w:rtl/>
        </w:rPr>
        <w:t>על</w:t>
      </w:r>
      <w:r w:rsidR="00E10D67" w:rsidRPr="00E9368D">
        <w:rPr>
          <w:rFonts w:asciiTheme="minorBidi" w:hAnsiTheme="minorBidi" w:cstheme="minorBidi"/>
          <w:sz w:val="24"/>
          <w:rtl/>
        </w:rPr>
        <w:t>ה</w:t>
      </w:r>
      <w:r w:rsidRPr="00E9368D">
        <w:rPr>
          <w:rFonts w:asciiTheme="minorBidi" w:hAnsiTheme="minorBidi" w:cstheme="minorBidi"/>
          <w:sz w:val="24"/>
          <w:rtl/>
        </w:rPr>
        <w:t xml:space="preserve"> במצטבר על </w:t>
      </w:r>
      <w:r w:rsidR="000F3E5B">
        <w:rPr>
          <w:rFonts w:asciiTheme="minorBidi" w:hAnsiTheme="minorBidi" w:cstheme="minorBidi" w:hint="cs"/>
          <w:sz w:val="24"/>
          <w:rtl/>
        </w:rPr>
        <w:t>שלוש</w:t>
      </w:r>
      <w:r w:rsidRPr="00E9368D">
        <w:rPr>
          <w:rFonts w:asciiTheme="minorBidi" w:hAnsiTheme="minorBidi" w:cstheme="minorBidi"/>
          <w:sz w:val="24"/>
          <w:rtl/>
        </w:rPr>
        <w:t xml:space="preserve"> שנים.</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המזמין רשאי, בהודעה בכתב של 30 יום מראש, להפסיק את ההתקשרות, מכל סיבה שהיא ולפי שיקול דעתו הבלעדי.</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היקף השעות לביצוע השירותים לא יעלה על 600 שעות עבודה לשנה.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יובהר כי היקף השעות האמור מהווה אומדן בלבד וכי המזמין אינו מתחייב לנצל את כל מכסת השעות שתיקבע במסגרת הסכם ההתקשרות עם הזוכ</w:t>
      </w:r>
      <w:r w:rsidR="009C783D" w:rsidRPr="00E9368D">
        <w:rPr>
          <w:rFonts w:asciiTheme="minorBidi" w:hAnsiTheme="minorBidi" w:cstheme="minorBidi"/>
          <w:sz w:val="24"/>
          <w:rtl/>
        </w:rPr>
        <w:t>ה</w:t>
      </w:r>
      <w:r w:rsidRPr="00E9368D">
        <w:rPr>
          <w:rFonts w:asciiTheme="minorBidi" w:hAnsiTheme="minorBidi" w:cstheme="minorBidi"/>
          <w:sz w:val="24"/>
          <w:rtl/>
        </w:rPr>
        <w:t>. חריגת הזוכה מהיקף השעות הנקוב לעיל טעונה אישור מראש ובכתב מאת המזמין ו/או נציג מטעמו.</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תמורה בגין ההתקשרות</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מציעים בהליך זה יגישו הצעת מחיר שעתית ואחידה.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יובהר כי למעט תשלום התמורה השעתית הנקובה בהצעה הזוכה, לא יהיה זכאי הזוכה לכל תשלום או הטבה אחרת בגין מתן השירותים, לרבות תשלומים בגין </w:t>
      </w:r>
      <w:r w:rsidRPr="00E9368D">
        <w:rPr>
          <w:rFonts w:asciiTheme="minorBidi" w:hAnsiTheme="minorBidi" w:cstheme="minorBidi"/>
          <w:sz w:val="24"/>
          <w:rtl/>
        </w:rPr>
        <w:lastRenderedPageBreak/>
        <w:t>הוצאות טלפון, דואר, צילומים, הדפסות, פקס, זמן נסיעות, אש"ל וכיוצא באלה הוצאות.</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הצעות המחיר תוגשנה על גבי </w:t>
      </w:r>
      <w:r w:rsidRPr="00E9368D">
        <w:rPr>
          <w:rFonts w:asciiTheme="minorBidi" w:hAnsiTheme="minorBidi" w:cstheme="minorBidi"/>
          <w:b/>
          <w:bCs/>
          <w:sz w:val="24"/>
          <w:u w:val="single"/>
          <w:rtl/>
        </w:rPr>
        <w:t>נספח א'</w:t>
      </w:r>
      <w:r w:rsidRPr="00E9368D">
        <w:rPr>
          <w:rFonts w:asciiTheme="minorBidi" w:hAnsiTheme="minorBidi" w:cstheme="minorBidi"/>
          <w:b/>
          <w:bCs/>
          <w:sz w:val="24"/>
          <w:rtl/>
        </w:rPr>
        <w:t xml:space="preserve"> במעטפה נפרדת וסגורה ללא סימני זיהוי, ועליה יירשם "הצעת מחיר ב</w:t>
      </w:r>
      <w:r w:rsidR="00E10D67" w:rsidRPr="00E9368D">
        <w:rPr>
          <w:rFonts w:asciiTheme="minorBidi" w:hAnsiTheme="minorBidi" w:cstheme="minorBidi"/>
          <w:b/>
          <w:bCs/>
          <w:sz w:val="24"/>
          <w:rtl/>
        </w:rPr>
        <w:t>מכרז למתן י</w:t>
      </w:r>
      <w:r w:rsidRPr="00E9368D">
        <w:rPr>
          <w:rFonts w:asciiTheme="minorBidi" w:hAnsiTheme="minorBidi" w:cstheme="minorBidi"/>
          <w:b/>
          <w:bCs/>
          <w:sz w:val="24"/>
          <w:rtl/>
        </w:rPr>
        <w:t>י</w:t>
      </w:r>
      <w:r w:rsidR="00E10D67" w:rsidRPr="00E9368D">
        <w:rPr>
          <w:rFonts w:asciiTheme="minorBidi" w:hAnsiTheme="minorBidi" w:cstheme="minorBidi"/>
          <w:b/>
          <w:bCs/>
          <w:sz w:val="24"/>
          <w:rtl/>
        </w:rPr>
        <w:t>עוץ</w:t>
      </w:r>
      <w:r w:rsidRPr="00E9368D">
        <w:rPr>
          <w:rFonts w:asciiTheme="minorBidi" w:hAnsiTheme="minorBidi" w:cstheme="minorBidi"/>
          <w:b/>
          <w:bCs/>
          <w:sz w:val="24"/>
          <w:rtl/>
        </w:rPr>
        <w:t xml:space="preserve"> </w:t>
      </w:r>
      <w:r w:rsidR="00E10D67" w:rsidRPr="00E9368D">
        <w:rPr>
          <w:rFonts w:asciiTheme="minorBidi" w:hAnsiTheme="minorBidi" w:cstheme="minorBidi"/>
          <w:b/>
          <w:bCs/>
          <w:sz w:val="24"/>
          <w:rtl/>
        </w:rPr>
        <w:t>לאיכות חשמל</w:t>
      </w:r>
      <w:r w:rsidRPr="00E9368D">
        <w:rPr>
          <w:rFonts w:asciiTheme="minorBidi" w:hAnsiTheme="minorBidi" w:cstheme="minorBidi"/>
          <w:b/>
          <w:bCs/>
          <w:sz w:val="24"/>
          <w:rtl/>
        </w:rPr>
        <w:t xml:space="preserve"> ברשות לשירותים ציבוריים - חשמל". </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color w:val="000000"/>
          <w:sz w:val="24"/>
        </w:rPr>
      </w:pPr>
      <w:r w:rsidRPr="00E9368D">
        <w:rPr>
          <w:rFonts w:asciiTheme="minorBidi" w:hAnsiTheme="minorBidi" w:cstheme="minorBidi"/>
          <w:b/>
          <w:bCs/>
          <w:sz w:val="24"/>
          <w:u w:val="single"/>
          <w:rtl/>
        </w:rPr>
        <w:t>דרישות סף</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המצאת כל האישורים </w:t>
      </w:r>
      <w:r w:rsidR="00E10D67" w:rsidRPr="00E9368D">
        <w:rPr>
          <w:rFonts w:asciiTheme="minorBidi" w:hAnsiTheme="minorBidi" w:cstheme="minorBidi"/>
          <w:sz w:val="24"/>
          <w:rtl/>
        </w:rPr>
        <w:t>הבאים</w:t>
      </w:r>
      <w:r w:rsidRPr="00E9368D">
        <w:rPr>
          <w:rFonts w:asciiTheme="minorBidi" w:hAnsiTheme="minorBidi" w:cstheme="minorBidi"/>
          <w:sz w:val="24"/>
          <w:rtl/>
        </w:rPr>
        <w:t>:</w:t>
      </w:r>
    </w:p>
    <w:p w:rsidR="002C2E68" w:rsidRPr="00E9368D" w:rsidRDefault="002C2E68" w:rsidP="002C3C55">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תשל"ו-1975.</w:t>
      </w:r>
    </w:p>
    <w:p w:rsidR="002C2E68" w:rsidRPr="00E9368D" w:rsidRDefault="002C2E68" w:rsidP="002C3C55">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E9368D">
        <w:rPr>
          <w:rFonts w:asciiTheme="minorBidi" w:hAnsiTheme="minorBidi" w:cstheme="minorBidi"/>
          <w:b/>
          <w:bCs/>
          <w:color w:val="000000"/>
          <w:sz w:val="24"/>
          <w:u w:val="single"/>
          <w:rtl/>
        </w:rPr>
        <w:t>נספח ב'</w:t>
      </w:r>
      <w:r w:rsidRPr="00E9368D">
        <w:rPr>
          <w:rFonts w:asciiTheme="minorBidi" w:hAnsiTheme="minorBidi" w:cstheme="minorBidi"/>
          <w:color w:val="000000"/>
          <w:sz w:val="24"/>
          <w:rtl/>
        </w:rPr>
        <w:t xml:space="preserve">. </w:t>
      </w:r>
    </w:p>
    <w:p w:rsidR="00E10D67" w:rsidRPr="00E9368D" w:rsidRDefault="002C2E68" w:rsidP="002C3C55">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E9368D">
        <w:rPr>
          <w:rFonts w:asciiTheme="minorBidi" w:hAnsiTheme="minorBidi" w:cstheme="minorBidi"/>
          <w:b/>
          <w:bCs/>
          <w:color w:val="000000"/>
          <w:sz w:val="24"/>
          <w:u w:val="single"/>
          <w:rtl/>
        </w:rPr>
        <w:t>נספח ג'</w:t>
      </w:r>
      <w:r w:rsidRPr="00E9368D">
        <w:rPr>
          <w:rFonts w:asciiTheme="minorBidi" w:hAnsiTheme="minorBidi" w:cstheme="minorBidi"/>
          <w:color w:val="000000"/>
          <w:sz w:val="24"/>
          <w:rtl/>
        </w:rPr>
        <w:t>.</w:t>
      </w:r>
    </w:p>
    <w:p w:rsidR="00E10D67" w:rsidRPr="00E9368D" w:rsidRDefault="00F15493" w:rsidP="002C3C55">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העתק תעודת תואר ראשון בהנדסת חשמל מאת מוסד להשכלה גבוהה בישראל או מוסד להשכלה גבוהה בחוץ לארץ שהכיר בו לעניין זה מוסד להשכלה גבוהה בישראל. </w:t>
      </w:r>
    </w:p>
    <w:p w:rsidR="00E10D67" w:rsidRPr="00E9368D" w:rsidRDefault="00F15493" w:rsidP="002C3C55">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העתק מרישיון מהנדס בודק סוג 3. </w:t>
      </w:r>
    </w:p>
    <w:p w:rsidR="002C2E68" w:rsidRPr="00E9368D" w:rsidRDefault="002C2E68" w:rsidP="002C3C55">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F7345C" w:rsidRPr="00E9368D" w:rsidRDefault="00F7345C" w:rsidP="002C3C55">
      <w:pPr>
        <w:overflowPunct/>
        <w:autoSpaceDE/>
        <w:autoSpaceDN/>
        <w:adjustRightInd/>
        <w:spacing w:before="120" w:after="120" w:line="276" w:lineRule="auto"/>
        <w:ind w:left="788"/>
        <w:textAlignment w:val="auto"/>
        <w:rPr>
          <w:rFonts w:asciiTheme="minorBidi" w:hAnsiTheme="minorBidi" w:cstheme="minorBidi"/>
          <w:color w:val="000000"/>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 מתן השירותים על ידי הזוכה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השירותים יינתנו על ידי הזוכה בהתאם לצורכי המזמין ולשביעות רצונו. הזוכה לא יהי</w:t>
      </w:r>
      <w:r w:rsidR="009B2E0A" w:rsidRPr="00E9368D">
        <w:rPr>
          <w:rFonts w:asciiTheme="minorBidi" w:hAnsiTheme="minorBidi" w:cstheme="minorBidi"/>
          <w:sz w:val="24"/>
          <w:rtl/>
        </w:rPr>
        <w:t>ה</w:t>
      </w:r>
      <w:r w:rsidRPr="00E9368D">
        <w:rPr>
          <w:rFonts w:asciiTheme="minorBidi" w:hAnsiTheme="minorBidi" w:cstheme="minorBidi"/>
          <w:sz w:val="24"/>
          <w:rtl/>
        </w:rPr>
        <w:t xml:space="preserve"> רשאי להעביר או להסב את זכויותי</w:t>
      </w:r>
      <w:r w:rsidR="009B2E0A" w:rsidRPr="00E9368D">
        <w:rPr>
          <w:rFonts w:asciiTheme="minorBidi" w:hAnsiTheme="minorBidi" w:cstheme="minorBidi"/>
          <w:sz w:val="24"/>
          <w:rtl/>
        </w:rPr>
        <w:t>ו</w:t>
      </w:r>
      <w:r w:rsidRPr="00E9368D">
        <w:rPr>
          <w:rFonts w:asciiTheme="minorBidi" w:hAnsiTheme="minorBidi" w:cstheme="minorBidi"/>
          <w:sz w:val="24"/>
          <w:rtl/>
        </w:rPr>
        <w:t xml:space="preserve"> ע"פ הצעה זו כולן או חלקן לצד שלישי, אלא בהסכמה מראש ובכתב מהמזמין או מי מטעמו.</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לוחות הזמנים יאושרו על ידי המזמין או מי מטעמו ויהיו בתיאום עם הזוכה.</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lastRenderedPageBreak/>
        <w:t xml:space="preserve">מובהר בזאת כי כל חומר ומידע שייאסף ע"י הזוכה במהלך עבודתו יועמד לרשות המזמין או מי מטעמו ללא תנאי. </w:t>
      </w: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יחל להעניק את השירותים ביום חתימת מורשי החתימה מטעם המזמין על הסכם ההתקשרות.</w:t>
      </w:r>
    </w:p>
    <w:p w:rsidR="002C2E68" w:rsidRPr="00E9368D" w:rsidRDefault="002C2E68" w:rsidP="002C3C55">
      <w:pPr>
        <w:overflowPunct/>
        <w:autoSpaceDE/>
        <w:autoSpaceDN/>
        <w:adjustRightInd/>
        <w:spacing w:after="120" w:line="276" w:lineRule="auto"/>
        <w:ind w:left="792"/>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תהליך בחירת הזוכה ואמות המידה  בהליך זה:</w:t>
      </w:r>
    </w:p>
    <w:p w:rsidR="002C2E68" w:rsidRPr="00E9368D" w:rsidRDefault="002C2E68" w:rsidP="002C3C55">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הבקשות תיבדקנה על ידי הרשות, אשר רשאית להיעזר לצורך כך ביועצים ומומחים כפי שתמצא לנכון.</w:t>
      </w:r>
    </w:p>
    <w:p w:rsidR="002C2E68" w:rsidRPr="00E9368D" w:rsidRDefault="002C2E68" w:rsidP="002C3C55">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p>
    <w:p w:rsidR="002C2E68" w:rsidRPr="00E9368D" w:rsidRDefault="002C2E68" w:rsidP="002C3C55">
      <w:pPr>
        <w:spacing w:before="120" w:line="276" w:lineRule="auto"/>
        <w:ind w:left="284"/>
        <w:rPr>
          <w:rFonts w:asciiTheme="minorBidi" w:hAnsiTheme="minorBidi" w:cstheme="minorBidi"/>
          <w:b/>
          <w:bCs/>
          <w:color w:val="000000"/>
          <w:sz w:val="24"/>
        </w:rPr>
      </w:pPr>
      <w:r w:rsidRPr="00E9368D">
        <w:rPr>
          <w:rFonts w:asciiTheme="minorBidi" w:hAnsiTheme="minorBidi" w:cstheme="minorBidi"/>
          <w:b/>
          <w:bCs/>
          <w:color w:val="000000"/>
          <w:sz w:val="24"/>
          <w:rtl/>
        </w:rPr>
        <w:t>למען הסר ספק, הניסיון הנדרש בסעיף זה הנו ניסיון אישי של נציג המציע ולא של הפירמה או החברה בה הוא עובד.</w:t>
      </w:r>
    </w:p>
    <w:p w:rsidR="002C2E68" w:rsidRPr="00E9368D" w:rsidRDefault="002C2E68" w:rsidP="002C3C55">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הליך בחירת זוכה בעקבות פניה זו יתבצע בארבעה שלבים המפורטים להלן.</w:t>
      </w:r>
    </w:p>
    <w:p w:rsidR="002C3C55" w:rsidRPr="00E9368D" w:rsidRDefault="002C2E68" w:rsidP="002C3C55">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color w:val="000000"/>
          <w:sz w:val="24"/>
          <w:rtl/>
        </w:rPr>
        <w:t>בשלב הראשון</w:t>
      </w:r>
      <w:r w:rsidRPr="00E9368D">
        <w:rPr>
          <w:rFonts w:asciiTheme="minorBidi" w:hAnsiTheme="minorBidi" w:cstheme="minorBidi"/>
          <w:color w:val="000000"/>
          <w:sz w:val="24"/>
          <w:rtl/>
        </w:rPr>
        <w:t xml:space="preserve">, ייבדקו כל ההצעות אשר התקבלנה עד למועד האחרון להגשת ההצעות, ביחס לעמידתן בתנאי הסף המפורטים בסעיף </w:t>
      </w:r>
      <w:r w:rsidR="009B2E0A" w:rsidRPr="00E9368D">
        <w:rPr>
          <w:rFonts w:asciiTheme="minorBidi" w:hAnsiTheme="minorBidi" w:cstheme="minorBidi"/>
          <w:color w:val="000000"/>
          <w:sz w:val="24"/>
          <w:rtl/>
        </w:rPr>
        <w:t>5</w:t>
      </w:r>
      <w:r w:rsidRPr="00E9368D">
        <w:rPr>
          <w:rFonts w:asciiTheme="minorBidi" w:hAnsiTheme="minorBidi" w:cstheme="minorBidi"/>
          <w:color w:val="000000"/>
          <w:sz w:val="24"/>
          <w:rtl/>
        </w:rPr>
        <w:t xml:space="preserve"> דלעיל. רק פניה אשר עמדה בכל תנאי הסף הנדרשים תעבור להיבדק  בשלב הבא. </w:t>
      </w:r>
    </w:p>
    <w:p w:rsidR="002C3C55" w:rsidRPr="00E9368D" w:rsidRDefault="002C2E68" w:rsidP="002C3C55">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sz w:val="24"/>
          <w:rtl/>
        </w:rPr>
        <w:t xml:space="preserve">השלב השני  - בחינת איכות ההצעות- </w:t>
      </w:r>
      <w:r w:rsidR="009B2E0A" w:rsidRPr="00E9368D">
        <w:rPr>
          <w:rFonts w:asciiTheme="minorBidi" w:hAnsiTheme="minorBidi" w:cstheme="minorBidi"/>
          <w:b/>
          <w:bCs/>
          <w:sz w:val="24"/>
          <w:rtl/>
        </w:rPr>
        <w:t>5</w:t>
      </w:r>
      <w:r w:rsidR="002C3C55" w:rsidRPr="00E9368D">
        <w:rPr>
          <w:rFonts w:asciiTheme="minorBidi" w:hAnsiTheme="minorBidi" w:cstheme="minorBidi"/>
          <w:b/>
          <w:bCs/>
          <w:sz w:val="24"/>
          <w:rtl/>
        </w:rPr>
        <w:t>0% מתוך 100%:</w:t>
      </w:r>
    </w:p>
    <w:p w:rsidR="002C3C55" w:rsidRPr="00E9368D" w:rsidRDefault="002C2E68" w:rsidP="002C3C55">
      <w:pPr>
        <w:overflowPunct/>
        <w:autoSpaceDE/>
        <w:autoSpaceDN/>
        <w:adjustRightInd/>
        <w:spacing w:before="120" w:after="120" w:line="276" w:lineRule="auto"/>
        <w:ind w:left="788"/>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מציע אשר יעמוד בתנאי הסף, ייבדק בכל הנוגע לטיב הצעתו, כישורי הצוות המוצע על ידו, ניסיון, מיומנות, ואיכות, באופן המעניק את מרב היתרונות לעורך הליך הפניה לקבלת ההצעות. </w:t>
      </w:r>
    </w:p>
    <w:p w:rsidR="002C2E68" w:rsidRPr="00E9368D" w:rsidRDefault="002C2E68" w:rsidP="002C3C55">
      <w:pPr>
        <w:overflowPunct/>
        <w:autoSpaceDE/>
        <w:autoSpaceDN/>
        <w:adjustRightInd/>
        <w:spacing w:before="120" w:after="120" w:line="276" w:lineRule="auto"/>
        <w:ind w:left="788"/>
        <w:textAlignment w:val="auto"/>
        <w:rPr>
          <w:rFonts w:asciiTheme="minorBidi" w:hAnsiTheme="minorBidi" w:cstheme="minorBidi"/>
          <w:color w:val="000000"/>
          <w:sz w:val="24"/>
        </w:rPr>
      </w:pPr>
      <w:r w:rsidRPr="00E9368D">
        <w:rPr>
          <w:rFonts w:asciiTheme="minorBidi" w:hAnsiTheme="minorBidi" w:cstheme="minorBidi"/>
          <w:color w:val="000000"/>
          <w:sz w:val="24"/>
          <w:rtl/>
        </w:rPr>
        <w:t>בדיקת פרמטר האיכות תתבצע בהתאם למשקלות הנקובים 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2C2E68" w:rsidRPr="00E9368D" w:rsidTr="007A058C">
        <w:tc>
          <w:tcPr>
            <w:tcW w:w="6840" w:type="dxa"/>
          </w:tcPr>
          <w:p w:rsidR="002C2E68" w:rsidRPr="00E9368D" w:rsidRDefault="002C2E68" w:rsidP="002C3C55">
            <w:pPr>
              <w:spacing w:line="276" w:lineRule="auto"/>
              <w:ind w:right="397"/>
              <w:rPr>
                <w:rFonts w:asciiTheme="minorBidi" w:hAnsiTheme="minorBidi" w:cstheme="minorBidi"/>
                <w:b/>
                <w:bCs/>
                <w:color w:val="000000"/>
                <w:sz w:val="24"/>
                <w:rtl/>
              </w:rPr>
            </w:pPr>
            <w:r w:rsidRPr="00E9368D">
              <w:rPr>
                <w:rFonts w:asciiTheme="minorBidi" w:hAnsiTheme="minorBidi" w:cstheme="minorBidi"/>
                <w:b/>
                <w:bCs/>
                <w:color w:val="000000"/>
                <w:sz w:val="24"/>
                <w:rtl/>
              </w:rPr>
              <w:t>פרמטר איכות</w:t>
            </w:r>
          </w:p>
          <w:p w:rsidR="002C2E68" w:rsidRPr="00E9368D" w:rsidRDefault="002C2E68" w:rsidP="002C3C55">
            <w:pPr>
              <w:spacing w:line="276" w:lineRule="auto"/>
              <w:rPr>
                <w:rFonts w:asciiTheme="minorBidi" w:hAnsiTheme="minorBidi" w:cstheme="minorBidi"/>
                <w:color w:val="000000"/>
                <w:sz w:val="24"/>
                <w:rtl/>
              </w:rPr>
            </w:pPr>
          </w:p>
        </w:tc>
        <w:tc>
          <w:tcPr>
            <w:tcW w:w="1260" w:type="dxa"/>
          </w:tcPr>
          <w:p w:rsidR="002C2E68" w:rsidRPr="00E9368D" w:rsidRDefault="002C2E68" w:rsidP="002C3C55">
            <w:pPr>
              <w:spacing w:line="276" w:lineRule="auto"/>
              <w:ind w:right="397"/>
              <w:rPr>
                <w:rFonts w:asciiTheme="minorBidi" w:hAnsiTheme="minorBidi" w:cstheme="minorBidi"/>
                <w:color w:val="000000"/>
                <w:sz w:val="24"/>
                <w:rtl/>
              </w:rPr>
            </w:pPr>
            <w:r w:rsidRPr="00E9368D">
              <w:rPr>
                <w:rFonts w:asciiTheme="minorBidi" w:hAnsiTheme="minorBidi" w:cstheme="minorBidi"/>
                <w:color w:val="000000"/>
                <w:sz w:val="24"/>
                <w:rtl/>
              </w:rPr>
              <w:t xml:space="preserve">משקל </w:t>
            </w:r>
          </w:p>
        </w:tc>
      </w:tr>
      <w:tr w:rsidR="002C2E68" w:rsidRPr="00E9368D" w:rsidTr="007A058C">
        <w:trPr>
          <w:trHeight w:val="471"/>
        </w:trPr>
        <w:tc>
          <w:tcPr>
            <w:tcW w:w="6840" w:type="dxa"/>
          </w:tcPr>
          <w:p w:rsidR="002C2E68" w:rsidRPr="00E9368D" w:rsidRDefault="009B2E0A" w:rsidP="002C3C55">
            <w:pPr>
              <w:spacing w:before="120" w:line="276" w:lineRule="auto"/>
              <w:ind w:right="397"/>
              <w:rPr>
                <w:rFonts w:asciiTheme="minorBidi" w:hAnsiTheme="minorBidi" w:cstheme="minorBidi"/>
                <w:color w:val="000000"/>
                <w:sz w:val="24"/>
                <w:rtl/>
              </w:rPr>
            </w:pPr>
            <w:r w:rsidRPr="00E9368D">
              <w:rPr>
                <w:rFonts w:asciiTheme="minorBidi" w:hAnsiTheme="minorBidi" w:cstheme="minorBidi"/>
                <w:color w:val="000000"/>
                <w:sz w:val="24"/>
                <w:rtl/>
              </w:rPr>
              <w:t>המציע יצרף להצעתו עבודה כתובה שביצע אצל לקוח ובה מוצגת הבעיה שהייתה ללקוח, מתודולוגית העבודה לאיתור מקור הבעיה, המדידות שבוצעו לרבות תרשי</w:t>
            </w:r>
            <w:r w:rsidR="006F17F1" w:rsidRPr="00E9368D">
              <w:rPr>
                <w:rFonts w:asciiTheme="minorBidi" w:hAnsiTheme="minorBidi" w:cstheme="minorBidi"/>
                <w:color w:val="000000"/>
                <w:sz w:val="24"/>
                <w:rtl/>
              </w:rPr>
              <w:t>מי</w:t>
            </w:r>
            <w:r w:rsidRPr="00E9368D">
              <w:rPr>
                <w:rFonts w:asciiTheme="minorBidi" w:hAnsiTheme="minorBidi" w:cstheme="minorBidi"/>
                <w:color w:val="000000"/>
                <w:sz w:val="24"/>
                <w:rtl/>
              </w:rPr>
              <w:t xml:space="preserve">ם וסיכום חוות דעת של המציע המלווה בהצעות לפתרון הבעיה. </w:t>
            </w:r>
          </w:p>
          <w:p w:rsidR="009433BE" w:rsidRPr="00E9368D" w:rsidRDefault="009B2E0A" w:rsidP="002C3C55">
            <w:pPr>
              <w:spacing w:before="120" w:line="276" w:lineRule="auto"/>
              <w:ind w:right="397"/>
              <w:rPr>
                <w:rFonts w:asciiTheme="minorBidi" w:hAnsiTheme="minorBidi" w:cstheme="minorBidi"/>
                <w:color w:val="000000"/>
                <w:sz w:val="24"/>
                <w:rtl/>
              </w:rPr>
            </w:pPr>
            <w:r w:rsidRPr="00E9368D">
              <w:rPr>
                <w:rFonts w:asciiTheme="minorBidi" w:hAnsiTheme="minorBidi" w:cstheme="minorBidi"/>
                <w:color w:val="000000"/>
                <w:sz w:val="24"/>
                <w:rtl/>
              </w:rPr>
              <w:t>לצורך ניקוד פרמטר האיכות הרשות תבחן את המתודולוגיה של העבודה (</w:t>
            </w:r>
            <w:r w:rsidR="006F17F1" w:rsidRPr="00E9368D">
              <w:rPr>
                <w:rFonts w:asciiTheme="minorBidi" w:hAnsiTheme="minorBidi" w:cstheme="minorBidi"/>
                <w:color w:val="000000"/>
                <w:sz w:val="24"/>
                <w:rtl/>
              </w:rPr>
              <w:t>10</w:t>
            </w:r>
            <w:r w:rsidRPr="00E9368D">
              <w:rPr>
                <w:rFonts w:asciiTheme="minorBidi" w:hAnsiTheme="minorBidi" w:cstheme="minorBidi"/>
                <w:color w:val="000000"/>
                <w:sz w:val="24"/>
                <w:rtl/>
              </w:rPr>
              <w:t>%); את אופן ביצוע המדידות (</w:t>
            </w:r>
            <w:r w:rsidR="006F17F1" w:rsidRPr="00E9368D">
              <w:rPr>
                <w:rFonts w:asciiTheme="minorBidi" w:hAnsiTheme="minorBidi" w:cstheme="minorBidi"/>
                <w:color w:val="000000"/>
                <w:sz w:val="24"/>
                <w:rtl/>
              </w:rPr>
              <w:t>10</w:t>
            </w:r>
            <w:r w:rsidRPr="00E9368D">
              <w:rPr>
                <w:rFonts w:asciiTheme="minorBidi" w:hAnsiTheme="minorBidi" w:cstheme="minorBidi"/>
                <w:color w:val="000000"/>
                <w:sz w:val="24"/>
                <w:rtl/>
              </w:rPr>
              <w:t>%); את ניתוח המדידות וחוות הדעת המסכמת של העבודה (</w:t>
            </w:r>
            <w:r w:rsidR="006F17F1" w:rsidRPr="00E9368D">
              <w:rPr>
                <w:rFonts w:asciiTheme="minorBidi" w:hAnsiTheme="minorBidi" w:cstheme="minorBidi"/>
                <w:color w:val="000000"/>
                <w:sz w:val="24"/>
                <w:rtl/>
              </w:rPr>
              <w:t>10</w:t>
            </w:r>
            <w:r w:rsidRPr="00E9368D">
              <w:rPr>
                <w:rFonts w:asciiTheme="minorBidi" w:hAnsiTheme="minorBidi" w:cstheme="minorBidi"/>
                <w:color w:val="000000"/>
                <w:sz w:val="24"/>
                <w:rtl/>
              </w:rPr>
              <w:t>%); וכן את רמ</w:t>
            </w:r>
            <w:r w:rsidR="007A058C" w:rsidRPr="00E9368D">
              <w:rPr>
                <w:rFonts w:asciiTheme="minorBidi" w:hAnsiTheme="minorBidi" w:cstheme="minorBidi"/>
                <w:color w:val="000000"/>
                <w:sz w:val="24"/>
                <w:rtl/>
              </w:rPr>
              <w:t>ת הניסוח והעריכה של העבודה (</w:t>
            </w:r>
            <w:r w:rsidR="006F17F1" w:rsidRPr="00E9368D">
              <w:rPr>
                <w:rFonts w:asciiTheme="minorBidi" w:hAnsiTheme="minorBidi" w:cstheme="minorBidi"/>
                <w:color w:val="000000"/>
                <w:sz w:val="24"/>
                <w:rtl/>
              </w:rPr>
              <w:t>20</w:t>
            </w:r>
            <w:r w:rsidR="007A058C" w:rsidRPr="00E9368D">
              <w:rPr>
                <w:rFonts w:asciiTheme="minorBidi" w:hAnsiTheme="minorBidi" w:cstheme="minorBidi"/>
                <w:color w:val="000000"/>
                <w:sz w:val="24"/>
                <w:rtl/>
              </w:rPr>
              <w:t xml:space="preserve">%). </w:t>
            </w:r>
          </w:p>
        </w:tc>
        <w:tc>
          <w:tcPr>
            <w:tcW w:w="1260" w:type="dxa"/>
          </w:tcPr>
          <w:p w:rsidR="002C2E68" w:rsidRPr="00E9368D" w:rsidRDefault="006F17F1" w:rsidP="002C3C55">
            <w:pPr>
              <w:spacing w:before="120" w:line="276" w:lineRule="auto"/>
              <w:ind w:right="397"/>
              <w:rPr>
                <w:rFonts w:asciiTheme="minorBidi" w:hAnsiTheme="minorBidi" w:cstheme="minorBidi"/>
                <w:color w:val="000000"/>
                <w:sz w:val="24"/>
              </w:rPr>
            </w:pPr>
            <w:r w:rsidRPr="00E9368D">
              <w:rPr>
                <w:rFonts w:asciiTheme="minorBidi" w:hAnsiTheme="minorBidi" w:cstheme="minorBidi"/>
                <w:color w:val="000000"/>
                <w:sz w:val="24"/>
                <w:rtl/>
              </w:rPr>
              <w:t>50</w:t>
            </w:r>
            <w:r w:rsidR="002C3C55" w:rsidRPr="00E9368D">
              <w:rPr>
                <w:rFonts w:asciiTheme="minorBidi" w:hAnsiTheme="minorBidi" w:cstheme="minorBidi"/>
                <w:color w:val="000000"/>
                <w:sz w:val="24"/>
                <w:rtl/>
              </w:rPr>
              <w:t>%</w:t>
            </w:r>
          </w:p>
        </w:tc>
      </w:tr>
    </w:tbl>
    <w:p w:rsidR="002C2E68" w:rsidRPr="00E9368D" w:rsidRDefault="002C2E68" w:rsidP="002C3C55">
      <w:pPr>
        <w:spacing w:line="276" w:lineRule="auto"/>
        <w:rPr>
          <w:rFonts w:asciiTheme="minorBidi" w:hAnsiTheme="minorBidi" w:cstheme="minorBidi"/>
          <w:color w:val="000000"/>
          <w:sz w:val="24"/>
          <w:rtl/>
        </w:rPr>
      </w:pP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השלב השלישי - ראיון- </w:t>
      </w:r>
      <w:r w:rsidRPr="00E9368D">
        <w:rPr>
          <w:rFonts w:asciiTheme="minorBidi" w:hAnsiTheme="minorBidi" w:cstheme="minorBidi"/>
          <w:b/>
          <w:bCs/>
          <w:sz w:val="24"/>
        </w:rPr>
        <w:t>%</w:t>
      </w:r>
      <w:r w:rsidRPr="00E9368D">
        <w:rPr>
          <w:rFonts w:asciiTheme="minorBidi" w:hAnsiTheme="minorBidi" w:cstheme="minorBidi"/>
          <w:b/>
          <w:bCs/>
          <w:sz w:val="24"/>
          <w:rtl/>
        </w:rPr>
        <w:t>10</w:t>
      </w:r>
      <w:r w:rsidR="002C3C55" w:rsidRPr="00E9368D">
        <w:rPr>
          <w:rFonts w:asciiTheme="minorBidi" w:hAnsiTheme="minorBidi" w:cstheme="minorBidi"/>
          <w:b/>
          <w:bCs/>
          <w:sz w:val="24"/>
          <w:rtl/>
        </w:rPr>
        <w:t xml:space="preserve"> מתוך 100%</w:t>
      </w:r>
      <w:r w:rsidRPr="00E9368D">
        <w:rPr>
          <w:rFonts w:asciiTheme="minorBidi" w:hAnsiTheme="minorBidi" w:cstheme="minorBidi"/>
          <w:b/>
          <w:bCs/>
          <w:sz w:val="24"/>
          <w:rtl/>
        </w:rPr>
        <w:t>:</w:t>
      </w:r>
    </w:p>
    <w:p w:rsidR="002C2E68" w:rsidRPr="00E9368D" w:rsidRDefault="002C2E68" w:rsidP="002C3C55">
      <w:pPr>
        <w:spacing w:line="276" w:lineRule="auto"/>
        <w:ind w:left="816"/>
        <w:rPr>
          <w:rFonts w:asciiTheme="minorBidi" w:hAnsiTheme="minorBidi" w:cstheme="minorBidi"/>
          <w:color w:val="000000"/>
          <w:sz w:val="24"/>
          <w:rtl/>
        </w:rPr>
      </w:pPr>
      <w:r w:rsidRPr="00E9368D">
        <w:rPr>
          <w:rFonts w:asciiTheme="minorBidi" w:hAnsiTheme="minorBidi" w:cstheme="minorBidi"/>
          <w:color w:val="000000"/>
          <w:sz w:val="24"/>
          <w:rtl/>
        </w:rPr>
        <w:t xml:space="preserve">המציעים אשר יזכו במסגרת השלב השני לניקוד העולה על 40% יזומנו לראיון אישי והתרשמות כללית אצל המזמין או מי מטעמו. </w:t>
      </w:r>
    </w:p>
    <w:p w:rsidR="002C2E68" w:rsidRPr="00E9368D" w:rsidRDefault="002C2E68" w:rsidP="002C3C55">
      <w:pPr>
        <w:spacing w:line="276" w:lineRule="auto"/>
        <w:ind w:left="816"/>
        <w:rPr>
          <w:rFonts w:asciiTheme="minorBidi" w:hAnsiTheme="minorBidi" w:cstheme="minorBidi"/>
          <w:color w:val="000000"/>
          <w:sz w:val="24"/>
        </w:rPr>
      </w:pP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lastRenderedPageBreak/>
        <w:t>השלב הרביעי - הצעות המחיר-</w:t>
      </w:r>
      <w:r w:rsidRPr="00E9368D">
        <w:rPr>
          <w:rFonts w:asciiTheme="minorBidi" w:hAnsiTheme="minorBidi" w:cstheme="minorBidi"/>
          <w:b/>
          <w:bCs/>
          <w:sz w:val="24"/>
        </w:rPr>
        <w:t xml:space="preserve">40% </w:t>
      </w:r>
      <w:r w:rsidRPr="00E9368D">
        <w:rPr>
          <w:rFonts w:asciiTheme="minorBidi" w:hAnsiTheme="minorBidi" w:cstheme="minorBidi"/>
          <w:b/>
          <w:bCs/>
          <w:sz w:val="24"/>
          <w:rtl/>
        </w:rPr>
        <w:t xml:space="preserve"> </w:t>
      </w:r>
      <w:r w:rsidR="002C3C55" w:rsidRPr="00E9368D">
        <w:rPr>
          <w:rFonts w:asciiTheme="minorBidi" w:hAnsiTheme="minorBidi" w:cstheme="minorBidi"/>
          <w:b/>
          <w:bCs/>
          <w:sz w:val="24"/>
          <w:rtl/>
        </w:rPr>
        <w:t>מתוך 100%:</w:t>
      </w:r>
    </w:p>
    <w:p w:rsidR="002C3C55" w:rsidRPr="00E9368D" w:rsidRDefault="002C2E68" w:rsidP="002C3C55">
      <w:pPr>
        <w:spacing w:before="120" w:line="276" w:lineRule="auto"/>
        <w:ind w:left="854"/>
        <w:rPr>
          <w:rFonts w:asciiTheme="minorBidi" w:hAnsiTheme="minorBidi" w:cstheme="minorBidi"/>
          <w:color w:val="000000"/>
          <w:sz w:val="24"/>
          <w:rtl/>
        </w:rPr>
      </w:pPr>
      <w:r w:rsidRPr="00E9368D">
        <w:rPr>
          <w:rFonts w:asciiTheme="minorBidi" w:hAnsiTheme="minorBidi" w:cstheme="minorBidi"/>
          <w:color w:val="000000"/>
          <w:sz w:val="24"/>
          <w:rtl/>
        </w:rPr>
        <w:t>לאחר מתן הניקוד למציעים בשלבים השני והשלישי</w:t>
      </w:r>
      <w:r w:rsidRPr="00E9368D">
        <w:rPr>
          <w:rFonts w:asciiTheme="minorBidi" w:hAnsiTheme="minorBidi" w:cstheme="minorBidi"/>
          <w:b/>
          <w:bCs/>
          <w:color w:val="000000"/>
          <w:sz w:val="24"/>
          <w:rtl/>
        </w:rPr>
        <w:t>, יפתחו המעטפות בהן מצויות הצעות המחיר,</w:t>
      </w:r>
      <w:r w:rsidRPr="00E9368D">
        <w:rPr>
          <w:rFonts w:asciiTheme="minorBidi" w:hAnsiTheme="minorBidi" w:cstheme="minorBidi"/>
          <w:color w:val="000000"/>
          <w:sz w:val="24"/>
          <w:rtl/>
        </w:rPr>
        <w:t xml:space="preserve"> וייבחנו הצעות המחיר של המציעים השונים.</w:t>
      </w:r>
    </w:p>
    <w:p w:rsidR="002C2E68" w:rsidRPr="00E9368D" w:rsidRDefault="002C2E68" w:rsidP="002C3C55">
      <w:pPr>
        <w:spacing w:before="120" w:line="276" w:lineRule="auto"/>
        <w:ind w:left="854"/>
        <w:rPr>
          <w:rFonts w:asciiTheme="minorBidi" w:hAnsiTheme="minorBidi" w:cstheme="minorBidi"/>
          <w:color w:val="000000"/>
          <w:sz w:val="24"/>
        </w:rPr>
      </w:pPr>
      <w:r w:rsidRPr="00E9368D">
        <w:rPr>
          <w:rFonts w:asciiTheme="minorBidi" w:hAnsiTheme="minorBidi" w:cstheme="minorBidi"/>
          <w:color w:val="000000"/>
          <w:sz w:val="24"/>
          <w:rtl/>
        </w:rPr>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p>
    <w:p w:rsidR="002C2E68" w:rsidRPr="00E9368D" w:rsidRDefault="002C2E68" w:rsidP="002C3C55">
      <w:pPr>
        <w:numPr>
          <w:ilvl w:val="1"/>
          <w:numId w:val="6"/>
        </w:numPr>
        <w:overflowPunct/>
        <w:autoSpaceDE/>
        <w:autoSpaceDN/>
        <w:adjustRightInd/>
        <w:spacing w:before="240" w:after="120" w:line="276" w:lineRule="auto"/>
        <w:ind w:left="788" w:hanging="431"/>
        <w:textAlignment w:val="auto"/>
        <w:rPr>
          <w:rFonts w:asciiTheme="minorBidi" w:hAnsiTheme="minorBidi" w:cstheme="minorBidi"/>
          <w:sz w:val="24"/>
        </w:rPr>
      </w:pPr>
      <w:r w:rsidRPr="00E9368D">
        <w:rPr>
          <w:rFonts w:asciiTheme="minorBidi" w:hAnsiTheme="minorBidi" w:cstheme="minorBidi"/>
          <w:sz w:val="24"/>
          <w:rtl/>
        </w:rPr>
        <w:t xml:space="preserve">למען הסר ספק מובהר, כי המזמין שומר לעצמו את הזכות, לפנות למציע נוסף (אשר ידורג במקום השני) לפי סדר דירוגו </w:t>
      </w:r>
      <w:r w:rsidR="007A058C" w:rsidRPr="00E9368D">
        <w:rPr>
          <w:rFonts w:asciiTheme="minorBidi" w:hAnsiTheme="minorBidi" w:cstheme="minorBidi"/>
          <w:sz w:val="24"/>
          <w:rtl/>
        </w:rPr>
        <w:t>בסיכום השלבים</w:t>
      </w:r>
      <w:r w:rsidRPr="00E9368D">
        <w:rPr>
          <w:rFonts w:asciiTheme="minorBidi" w:hAnsiTheme="minorBidi" w:cstheme="minorBidi"/>
          <w:sz w:val="24"/>
          <w:rtl/>
        </w:rPr>
        <w:t xml:space="preserve"> כאמור לעיל, לצורך אספקת השירותים כאמור. </w:t>
      </w:r>
    </w:p>
    <w:p w:rsidR="002C3C55" w:rsidRPr="00E9368D" w:rsidRDefault="002C3C55" w:rsidP="002C3C55">
      <w:pPr>
        <w:overflowPunct/>
        <w:autoSpaceDE/>
        <w:autoSpaceDN/>
        <w:adjustRightInd/>
        <w:spacing w:before="240" w:after="120" w:line="276" w:lineRule="auto"/>
        <w:ind w:left="788"/>
        <w:textAlignment w:val="auto"/>
        <w:rPr>
          <w:rFonts w:asciiTheme="minorBidi" w:hAnsiTheme="minorBidi" w:cstheme="minorBidi"/>
          <w:sz w:val="24"/>
        </w:rPr>
      </w:pPr>
    </w:p>
    <w:p w:rsidR="002C2E68"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פרטים נוספים שעל המציע לצרף לפנייתו</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tl/>
        </w:rPr>
      </w:pPr>
      <w:r w:rsidRPr="00E9368D">
        <w:rPr>
          <w:rFonts w:asciiTheme="minorBidi" w:hAnsiTheme="minorBidi" w:cstheme="minorBidi"/>
          <w:color w:val="000000"/>
          <w:sz w:val="24"/>
          <w:rtl/>
        </w:rPr>
        <w:t>מבנה המשרד המציע תוך ציון תפקידיהם של חברי הצוות במשרד.</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מגיש ההצעה יצרף לה הצהרה בדבר זמינותו המיידית למתן השירותים החל מיום חתימת מורשי החתימה מטעם המזמין על הסכם ההתקשרות.</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בנק על פרטי חשבון הבנק אליו יועברו התשלומים.</w:t>
      </w:r>
    </w:p>
    <w:p w:rsidR="002C2E68" w:rsidRPr="00E9368D" w:rsidRDefault="002C2E68" w:rsidP="002C3C55">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sz w:val="24"/>
          <w:rtl/>
        </w:rPr>
        <w:t>קו"ח ופרטים בדבר ניסיון מקצועי אחר של נציג המציע אשר יוקצה לביצוע השירותים האמורים.</w:t>
      </w:r>
    </w:p>
    <w:p w:rsidR="002C2E68" w:rsidRPr="00E9368D" w:rsidRDefault="002C2E68" w:rsidP="002C3C55">
      <w:pPr>
        <w:numPr>
          <w:ilvl w:val="2"/>
          <w:numId w:val="6"/>
        </w:numPr>
        <w:tabs>
          <w:tab w:val="clear" w:pos="1440"/>
        </w:tabs>
        <w:overflowPunct/>
        <w:autoSpaceDE/>
        <w:autoSpaceDN/>
        <w:adjustRightInd/>
        <w:spacing w:before="120" w:after="120" w:line="276" w:lineRule="auto"/>
        <w:ind w:left="1514" w:hanging="612"/>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המצאת תעודות, תקפות נכון למועד הגשת ההצעות בהליך זה, ולפי העניין: תעודת עוסק מורשה </w:t>
      </w:r>
      <w:r w:rsidRPr="00E9368D">
        <w:rPr>
          <w:rFonts w:asciiTheme="minorBidi" w:hAnsiTheme="minorBidi" w:cstheme="minorBidi"/>
          <w:b/>
          <w:bCs/>
          <w:color w:val="000000"/>
          <w:sz w:val="24"/>
          <w:rtl/>
        </w:rPr>
        <w:t>או</w:t>
      </w:r>
      <w:r w:rsidRPr="00E9368D">
        <w:rPr>
          <w:rFonts w:asciiTheme="minorBidi" w:hAnsiTheme="minorBidi" w:cstheme="minorBidi"/>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9433BE" w:rsidRPr="00E9368D" w:rsidRDefault="002C2E68" w:rsidP="002C3C55">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כל האישורים והמסמכים הנדרשים להוכחת עמידה בתנאי הסף דלעיל.</w:t>
      </w:r>
    </w:p>
    <w:p w:rsidR="002C2E68" w:rsidRPr="00F7345C" w:rsidRDefault="002C2E68" w:rsidP="002C3C55">
      <w:pPr>
        <w:overflowPunct/>
        <w:autoSpaceDE/>
        <w:autoSpaceDN/>
        <w:adjustRightInd/>
        <w:spacing w:after="120" w:line="276" w:lineRule="auto"/>
        <w:ind w:left="792"/>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ניגוד עניינים / סודיות / בעלות</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יצהיר ויתחייב שלמיטב ידיעתו, אין לו נכון למועד ההתקשרות ולא יהיה לו,</w:t>
      </w:r>
      <w:r w:rsidRPr="00E9368D">
        <w:rPr>
          <w:rFonts w:asciiTheme="minorBidi" w:hAnsiTheme="minorBidi" w:cstheme="minorBidi"/>
          <w:color w:val="FF0000"/>
          <w:sz w:val="24"/>
          <w:rtl/>
        </w:rPr>
        <w:t xml:space="preserve"> </w:t>
      </w:r>
      <w:r w:rsidRPr="00E9368D">
        <w:rPr>
          <w:rFonts w:asciiTheme="minorBidi" w:hAnsiTheme="minorBidi" w:cstheme="minorBidi"/>
          <w:sz w:val="24"/>
          <w:rtl/>
        </w:rPr>
        <w:t>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w:t>
      </w:r>
      <w:r w:rsidRPr="00E9368D">
        <w:rPr>
          <w:rFonts w:asciiTheme="minorBidi" w:hAnsiTheme="minorBidi" w:cstheme="minorBidi"/>
          <w:sz w:val="24"/>
          <w:rtl/>
        </w:rPr>
        <w:lastRenderedPageBreak/>
        <w:t>אם כן התקבל אישור מראש ובכתב של המזמין להעברת הממצאים או הנתונים כאמור.</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מסמך שיכין המציע</w:t>
      </w:r>
      <w:r w:rsidR="007A058C" w:rsidRPr="00E9368D">
        <w:rPr>
          <w:rFonts w:asciiTheme="minorBidi" w:hAnsiTheme="minorBidi" w:cstheme="minorBidi"/>
          <w:sz w:val="24"/>
          <w:rtl/>
        </w:rPr>
        <w:t xml:space="preserve"> במסגרת מתן השירותים יהיה קניינו</w:t>
      </w:r>
      <w:r w:rsidRPr="00E9368D">
        <w:rPr>
          <w:rFonts w:asciiTheme="minorBidi" w:hAnsiTheme="minorBidi" w:cstheme="minorBidi"/>
          <w:sz w:val="24"/>
          <w:rtl/>
        </w:rPr>
        <w:t xml:space="preserve"> הבלעדי של ה</w:t>
      </w:r>
      <w:r w:rsidR="007A058C" w:rsidRPr="00E9368D">
        <w:rPr>
          <w:rFonts w:asciiTheme="minorBidi" w:hAnsiTheme="minorBidi" w:cstheme="minorBidi"/>
          <w:sz w:val="24"/>
          <w:rtl/>
        </w:rPr>
        <w:t>מזמין</w:t>
      </w:r>
      <w:r w:rsidRPr="00E9368D">
        <w:rPr>
          <w:rFonts w:asciiTheme="minorBidi" w:hAnsiTheme="minorBidi" w:cstheme="minorBidi"/>
          <w:sz w:val="24"/>
          <w:rtl/>
        </w:rPr>
        <w:t xml:space="preserve"> ולא תהיה למציע או למי מטעמו כל טענה או תביעה בנוגע לכך. בנוסף, הזוכה או מי מטעמו לא יעשו שימוש במידע שיגיע לידיעתם במסגרת השירותים.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לא יעשה שימוש במידע שיגיע לידיעתו במהלך תקופת ההתקשרות, למעט לצורך מילוי תפקידו.</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2C2E68" w:rsidRPr="00E9368D" w:rsidRDefault="002C2E68" w:rsidP="002C3C55">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שאלות הבהרה</w:t>
      </w:r>
    </w:p>
    <w:p w:rsidR="002C2E68" w:rsidRPr="00E9368D" w:rsidRDefault="002C2E68" w:rsidP="00F7345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שאלות הבהרה ניתן להעביר בכתב ל</w:t>
      </w:r>
      <w:r w:rsidR="00F7345C">
        <w:rPr>
          <w:rFonts w:asciiTheme="minorBidi" w:hAnsiTheme="minorBidi" w:cstheme="minorBidi" w:hint="cs"/>
          <w:sz w:val="24"/>
          <w:rtl/>
        </w:rPr>
        <w:t xml:space="preserve">גב' שרון קארו </w:t>
      </w:r>
      <w:r w:rsidRPr="00E9368D">
        <w:rPr>
          <w:rFonts w:asciiTheme="minorBidi" w:hAnsiTheme="minorBidi" w:cstheme="minorBidi"/>
          <w:sz w:val="24"/>
          <w:rtl/>
        </w:rPr>
        <w:t xml:space="preserve">לדוא"ל שכתובתו </w:t>
      </w:r>
      <w:hyperlink r:id="rId7" w:history="1">
        <w:r w:rsidR="00F7345C" w:rsidRPr="006E256A">
          <w:rPr>
            <w:rStyle w:val="Hyperlink"/>
            <w:rFonts w:asciiTheme="minorBidi" w:hAnsiTheme="minorBidi" w:cstheme="minorBidi"/>
            <w:sz w:val="24"/>
          </w:rPr>
          <w:t>Sharon@pua.gov.il</w:t>
        </w:r>
      </w:hyperlink>
      <w:r w:rsidR="00F7345C">
        <w:rPr>
          <w:rFonts w:asciiTheme="minorBidi" w:hAnsiTheme="minorBidi" w:cstheme="minorBidi"/>
          <w:sz w:val="24"/>
        </w:rPr>
        <w:t xml:space="preserve"> </w:t>
      </w:r>
      <w:r w:rsidRPr="00E9368D">
        <w:rPr>
          <w:rFonts w:asciiTheme="minorBidi" w:hAnsiTheme="minorBidi" w:cstheme="minorBidi"/>
          <w:sz w:val="24"/>
          <w:rtl/>
        </w:rPr>
        <w:t xml:space="preserve"> המועד האחרון להעברת שאלות הבהרה הנו </w:t>
      </w:r>
      <w:r w:rsidR="00F7345C">
        <w:rPr>
          <w:rFonts w:asciiTheme="minorBidi" w:hAnsiTheme="minorBidi" w:cstheme="minorBidi"/>
          <w:sz w:val="24"/>
        </w:rPr>
        <w:t>13.11.11</w:t>
      </w:r>
      <w:r w:rsidRPr="00E9368D">
        <w:rPr>
          <w:rFonts w:asciiTheme="minorBidi" w:hAnsiTheme="minorBidi" w:cstheme="minorBidi"/>
          <w:sz w:val="24"/>
          <w:rtl/>
        </w:rPr>
        <w:t xml:space="preserve"> עד השעה 14:00.</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מציע שלא יפנה כאמור, יהיה מנוע מלטעון טענות בדבר אי סבירות, אי בהירות, שגיאות, אי התאמה וכיו"ב.</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המזמין רשאי שלא להתייחס לפניות, להבהרות או להשגות, כולן או חלקן, והכל בהתאם לשיקול דעתה הבלעדי.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תשובה של מזמין תהיה בכתב ותועבר לידי הפונים. אין כל תוקף לתשובה שתינתן בדרך אחרת והמזמין לא יהיה אחראי להסברים בעל פה שיינתנו על ידי מי מעובדיו או כל אדם אחר.</w:t>
      </w:r>
    </w:p>
    <w:p w:rsidR="00E9368D" w:rsidRPr="00E9368D" w:rsidRDefault="00E9368D" w:rsidP="00E9368D">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עיון בהצעות</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בהתאם לתקנה 21(ה) לתקנות חובת המכרזים התשנ"ג-1993, עומדת למציעים הזכות לעיין בהצעת הזוכה.</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w:t>
      </w:r>
      <w:r w:rsidR="009C783D" w:rsidRPr="00E9368D">
        <w:rPr>
          <w:rFonts w:asciiTheme="minorBidi" w:hAnsiTheme="minorBidi" w:cstheme="minorBidi"/>
          <w:sz w:val="24"/>
          <w:rtl/>
        </w:rPr>
        <w:t>מכרז</w:t>
      </w:r>
      <w:r w:rsidRPr="00E9368D">
        <w:rPr>
          <w:rFonts w:asciiTheme="minorBidi" w:hAnsiTheme="minorBidi" w:cstheme="minorBidi"/>
          <w:sz w:val="24"/>
          <w:rtl/>
        </w:rPr>
        <w:t xml:space="preserve">, החופפים את אלו שסומנו על ידו כמידע סודי ואסור לפרסום, במסגרת תשובתו לסעיף זה.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עיון במסמכי ה</w:t>
      </w:r>
      <w:r w:rsidR="009C783D" w:rsidRPr="00E9368D">
        <w:rPr>
          <w:rFonts w:asciiTheme="minorBidi" w:hAnsiTheme="minorBidi" w:cstheme="minorBidi"/>
          <w:sz w:val="24"/>
          <w:rtl/>
        </w:rPr>
        <w:t>מכרז</w:t>
      </w:r>
      <w:r w:rsidRPr="00E9368D">
        <w:rPr>
          <w:rFonts w:asciiTheme="minorBidi" w:hAnsiTheme="minorBidi" w:cstheme="minorBidi"/>
          <w:sz w:val="24"/>
          <w:rtl/>
        </w:rPr>
        <w:t xml:space="preserve"> לאחר הודעה על הזוכה ב</w:t>
      </w:r>
      <w:r w:rsidR="009C783D" w:rsidRPr="00E9368D">
        <w:rPr>
          <w:rFonts w:asciiTheme="minorBidi" w:hAnsiTheme="minorBidi" w:cstheme="minorBidi"/>
          <w:sz w:val="24"/>
          <w:rtl/>
        </w:rPr>
        <w:t>מכרז</w:t>
      </w:r>
      <w:r w:rsidRPr="00E9368D">
        <w:rPr>
          <w:rFonts w:asciiTheme="minorBidi" w:hAnsiTheme="minorBidi" w:cstheme="minorBidi"/>
          <w:sz w:val="24"/>
          <w:rtl/>
        </w:rPr>
        <w:t>, יתאפשר בכפוף לתשלום אגרת הפקה בגובה הסך הקבוע בתקנות חופש המידע (אגרות) התשנ"ט-1999.</w:t>
      </w:r>
    </w:p>
    <w:p w:rsidR="002C2E68" w:rsidRPr="00E9368D" w:rsidRDefault="002C2E68" w:rsidP="002C3C55">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lastRenderedPageBreak/>
        <w:t>הוצאות בגין ההשתתפות בהליך</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המציע יישא לבדו בהוצאות השתתפותו בהליך, ולא זכאי לכל שיפוי מהרשות בגין הוצאות אלה.</w:t>
      </w:r>
    </w:p>
    <w:p w:rsidR="002C2E68" w:rsidRPr="00E9368D" w:rsidRDefault="002C2E68" w:rsidP="002C3C55">
      <w:pPr>
        <w:tabs>
          <w:tab w:val="left" w:pos="990"/>
        </w:tabs>
        <w:overflowPunct/>
        <w:autoSpaceDE/>
        <w:autoSpaceDN/>
        <w:adjustRightInd/>
        <w:spacing w:after="120" w:line="276" w:lineRule="auto"/>
        <w:ind w:left="360"/>
        <w:textAlignment w:val="auto"/>
        <w:rPr>
          <w:rFonts w:asciiTheme="minorBidi" w:hAnsiTheme="minorBidi" w:cstheme="minorBidi"/>
          <w:sz w:val="24"/>
          <w:rtl/>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תנאים כלליים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w:t>
      </w:r>
      <w:r w:rsidRPr="00E9368D">
        <w:rPr>
          <w:rFonts w:asciiTheme="minorBidi" w:hAnsiTheme="minorBidi" w:cstheme="minorBidi"/>
          <w:sz w:val="24"/>
        </w:rPr>
        <w:t xml:space="preserve"> </w:t>
      </w:r>
      <w:r w:rsidRPr="00E9368D">
        <w:rPr>
          <w:rFonts w:asciiTheme="minorBidi" w:hAnsiTheme="minorBidi" w:cstheme="minorBidi"/>
          <w:sz w:val="24"/>
          <w:rtl/>
        </w:rPr>
        <w:t>רשאי בכל</w:t>
      </w:r>
      <w:r w:rsidRPr="00E9368D">
        <w:rPr>
          <w:rFonts w:asciiTheme="minorBidi" w:hAnsiTheme="minorBidi" w:cstheme="minorBidi"/>
          <w:sz w:val="24"/>
        </w:rPr>
        <w:t xml:space="preserve"> </w:t>
      </w:r>
      <w:r w:rsidRPr="00E9368D">
        <w:rPr>
          <w:rFonts w:asciiTheme="minorBidi" w:hAnsiTheme="minorBidi" w:cstheme="minorBidi"/>
          <w:sz w:val="24"/>
          <w:rtl/>
        </w:rPr>
        <w:t>עת</w:t>
      </w:r>
      <w:r w:rsidRPr="00E9368D">
        <w:rPr>
          <w:rFonts w:asciiTheme="minorBidi" w:hAnsiTheme="minorBidi" w:cstheme="minorBidi"/>
          <w:sz w:val="24"/>
        </w:rPr>
        <w:t xml:space="preserve"> </w:t>
      </w:r>
      <w:r w:rsidRPr="00E9368D">
        <w:rPr>
          <w:rFonts w:asciiTheme="minorBidi" w:hAnsiTheme="minorBidi" w:cstheme="minorBidi"/>
          <w:sz w:val="24"/>
          <w:rtl/>
        </w:rPr>
        <w:t>במהלך</w:t>
      </w:r>
      <w:r w:rsidRPr="00E9368D">
        <w:rPr>
          <w:rFonts w:asciiTheme="minorBidi" w:hAnsiTheme="minorBidi" w:cstheme="minorBidi"/>
          <w:sz w:val="24"/>
        </w:rPr>
        <w:t xml:space="preserve"> </w:t>
      </w:r>
      <w:r w:rsidRPr="00E9368D">
        <w:rPr>
          <w:rFonts w:asciiTheme="minorBidi" w:hAnsiTheme="minorBidi" w:cstheme="minorBidi"/>
          <w:sz w:val="24"/>
          <w:rtl/>
        </w:rPr>
        <w:t>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לפנות</w:t>
      </w:r>
      <w:r w:rsidRPr="00E9368D">
        <w:rPr>
          <w:rFonts w:asciiTheme="minorBidi" w:hAnsiTheme="minorBidi" w:cstheme="minorBidi"/>
          <w:sz w:val="24"/>
        </w:rPr>
        <w:t xml:space="preserve"> </w:t>
      </w:r>
      <w:r w:rsidRPr="00E9368D">
        <w:rPr>
          <w:rFonts w:asciiTheme="minorBidi" w:hAnsiTheme="minorBidi" w:cstheme="minorBidi"/>
          <w:sz w:val="24"/>
          <w:rtl/>
        </w:rPr>
        <w:t>למציע</w:t>
      </w:r>
      <w:r w:rsidRPr="00E9368D">
        <w:rPr>
          <w:rFonts w:asciiTheme="minorBidi" w:hAnsiTheme="minorBidi" w:cstheme="minorBidi"/>
          <w:sz w:val="24"/>
        </w:rPr>
        <w:t xml:space="preserve"> </w:t>
      </w:r>
      <w:r w:rsidRPr="00E9368D">
        <w:rPr>
          <w:rFonts w:asciiTheme="minorBidi" w:hAnsiTheme="minorBidi" w:cstheme="minorBidi"/>
          <w:sz w:val="24"/>
          <w:rtl/>
        </w:rPr>
        <w:t>שדורג</w:t>
      </w:r>
      <w:r w:rsidRPr="00E9368D">
        <w:rPr>
          <w:rFonts w:asciiTheme="minorBidi" w:hAnsiTheme="minorBidi" w:cstheme="minorBidi"/>
          <w:sz w:val="24"/>
        </w:rPr>
        <w:t xml:space="preserve"> </w:t>
      </w:r>
      <w:r w:rsidRPr="00E9368D">
        <w:rPr>
          <w:rFonts w:asciiTheme="minorBidi" w:hAnsiTheme="minorBidi" w:cstheme="minorBidi"/>
          <w:sz w:val="24"/>
          <w:rtl/>
        </w:rPr>
        <w:t>במקום</w:t>
      </w:r>
      <w:r w:rsidRPr="00E9368D">
        <w:rPr>
          <w:rFonts w:asciiTheme="minorBidi" w:hAnsiTheme="minorBidi" w:cstheme="minorBidi"/>
          <w:sz w:val="24"/>
        </w:rPr>
        <w:t xml:space="preserve"> </w:t>
      </w:r>
      <w:r w:rsidRPr="00E9368D">
        <w:rPr>
          <w:rFonts w:asciiTheme="minorBidi" w:hAnsiTheme="minorBidi" w:cstheme="minorBidi"/>
          <w:sz w:val="24"/>
          <w:rtl/>
        </w:rPr>
        <w:t>הבא</w:t>
      </w:r>
      <w:r w:rsidRPr="00E9368D">
        <w:rPr>
          <w:rFonts w:asciiTheme="minorBidi" w:hAnsiTheme="minorBidi" w:cstheme="minorBidi"/>
          <w:sz w:val="24"/>
        </w:rPr>
        <w:t xml:space="preserve"> </w:t>
      </w:r>
      <w:r w:rsidRPr="00E9368D">
        <w:rPr>
          <w:rFonts w:asciiTheme="minorBidi" w:hAnsiTheme="minorBidi" w:cstheme="minorBidi"/>
          <w:sz w:val="24"/>
          <w:rtl/>
        </w:rPr>
        <w:t>אחרי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ולהציע</w:t>
      </w:r>
      <w:r w:rsidRPr="00E9368D">
        <w:rPr>
          <w:rFonts w:asciiTheme="minorBidi" w:hAnsiTheme="minorBidi" w:cstheme="minorBidi"/>
          <w:sz w:val="24"/>
        </w:rPr>
        <w:t xml:space="preserve"> </w:t>
      </w:r>
      <w:r w:rsidRPr="00E9368D">
        <w:rPr>
          <w:rFonts w:asciiTheme="minorBidi" w:hAnsiTheme="minorBidi" w:cstheme="minorBidi"/>
          <w:sz w:val="24"/>
          <w:rtl/>
        </w:rPr>
        <w:t>לו</w:t>
      </w:r>
      <w:r w:rsidRPr="00E9368D">
        <w:rPr>
          <w:rFonts w:asciiTheme="minorBidi" w:hAnsiTheme="minorBidi" w:cstheme="minorBidi"/>
          <w:sz w:val="24"/>
        </w:rPr>
        <w:t xml:space="preserve"> </w:t>
      </w:r>
      <w:r w:rsidRPr="00E9368D">
        <w:rPr>
          <w:rFonts w:asciiTheme="minorBidi" w:hAnsiTheme="minorBidi" w:cstheme="minorBidi"/>
          <w:sz w:val="24"/>
          <w:rtl/>
        </w:rPr>
        <w:t>לבצע</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השירותים</w:t>
      </w:r>
      <w:r w:rsidRPr="00E9368D">
        <w:rPr>
          <w:rFonts w:asciiTheme="minorBidi" w:hAnsiTheme="minorBidi" w:cstheme="minorBidi"/>
          <w:sz w:val="24"/>
        </w:rPr>
        <w:t xml:space="preserve"> </w:t>
      </w:r>
      <w:r w:rsidRPr="00E9368D">
        <w:rPr>
          <w:rFonts w:asciiTheme="minorBidi" w:hAnsiTheme="minorBidi" w:cstheme="minorBidi"/>
          <w:sz w:val="24"/>
          <w:rtl/>
        </w:rPr>
        <w:t>לתקופת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שנותרה</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או</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היקף</w:t>
      </w:r>
      <w:r w:rsidRPr="00E9368D">
        <w:rPr>
          <w:rFonts w:asciiTheme="minorBidi" w:hAnsiTheme="minorBidi" w:cstheme="minorBidi"/>
          <w:sz w:val="24"/>
        </w:rPr>
        <w:t xml:space="preserve"> </w:t>
      </w:r>
      <w:r w:rsidRPr="00E9368D">
        <w:rPr>
          <w:rFonts w:asciiTheme="minorBidi" w:hAnsiTheme="minorBidi" w:cstheme="minorBidi"/>
          <w:sz w:val="24"/>
          <w:rtl/>
        </w:rPr>
        <w:t>שעות</w:t>
      </w:r>
      <w:r w:rsidRPr="00E9368D">
        <w:rPr>
          <w:rFonts w:asciiTheme="minorBidi" w:hAnsiTheme="minorBidi" w:cstheme="minorBidi"/>
          <w:sz w:val="24"/>
        </w:rPr>
        <w:t xml:space="preserve"> </w:t>
      </w:r>
      <w:r w:rsidRPr="00E9368D">
        <w:rPr>
          <w:rFonts w:asciiTheme="minorBidi" w:hAnsiTheme="minorBidi" w:cstheme="minorBidi"/>
          <w:sz w:val="24"/>
          <w:rtl/>
        </w:rPr>
        <w:t>העבודה</w:t>
      </w:r>
      <w:r w:rsidRPr="00E9368D">
        <w:rPr>
          <w:rFonts w:asciiTheme="minorBidi" w:hAnsiTheme="minorBidi" w:cstheme="minorBidi"/>
          <w:sz w:val="24"/>
        </w:rPr>
        <w:t xml:space="preserve"> </w:t>
      </w:r>
      <w:r w:rsidRPr="00E9368D">
        <w:rPr>
          <w:rFonts w:asciiTheme="minorBidi" w:hAnsiTheme="minorBidi" w:cstheme="minorBidi"/>
          <w:sz w:val="24"/>
          <w:rtl/>
        </w:rPr>
        <w:t>שנותרו</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 xml:space="preserve">זו, </w:t>
      </w:r>
      <w:r w:rsidRPr="00E9368D">
        <w:rPr>
          <w:rFonts w:asciiTheme="minorBidi" w:hAnsiTheme="minorBidi" w:cstheme="minorBidi"/>
          <w:sz w:val="24"/>
        </w:rPr>
        <w:t xml:space="preserve"> </w:t>
      </w:r>
      <w:r w:rsidRPr="00E9368D">
        <w:rPr>
          <w:rFonts w:asciiTheme="minorBidi" w:hAnsiTheme="minorBidi" w:cstheme="minorBidi"/>
          <w:sz w:val="24"/>
          <w:rtl/>
        </w:rPr>
        <w:t>וזאת</w:t>
      </w:r>
      <w:r w:rsidRPr="00E9368D">
        <w:rPr>
          <w:rFonts w:asciiTheme="minorBidi" w:hAnsiTheme="minorBidi" w:cstheme="minorBidi"/>
          <w:sz w:val="24"/>
        </w:rPr>
        <w:t xml:space="preserve"> </w:t>
      </w:r>
      <w:r w:rsidRPr="00E9368D">
        <w:rPr>
          <w:rFonts w:asciiTheme="minorBidi" w:hAnsiTheme="minorBidi" w:cstheme="minorBidi"/>
          <w:sz w:val="24"/>
          <w:rtl/>
        </w:rPr>
        <w:t>במקרה</w:t>
      </w:r>
      <w:r w:rsidRPr="00E9368D">
        <w:rPr>
          <w:rFonts w:asciiTheme="minorBidi" w:hAnsiTheme="minorBidi" w:cstheme="minorBidi"/>
          <w:sz w:val="24"/>
        </w:rPr>
        <w:t xml:space="preserve"> </w:t>
      </w:r>
      <w:r w:rsidRPr="00E9368D">
        <w:rPr>
          <w:rFonts w:asciiTheme="minorBidi" w:hAnsiTheme="minorBidi" w:cstheme="minorBidi"/>
          <w:sz w:val="24"/>
          <w:rtl/>
        </w:rPr>
        <w:t>שבו</w:t>
      </w:r>
      <w:r w:rsidRPr="00E9368D">
        <w:rPr>
          <w:rFonts w:asciiTheme="minorBidi" w:hAnsiTheme="minorBidi" w:cstheme="minorBidi"/>
          <w:sz w:val="24"/>
        </w:rPr>
        <w:t xml:space="preserve"> </w:t>
      </w:r>
      <w:r w:rsidRPr="00E9368D">
        <w:rPr>
          <w:rFonts w:asciiTheme="minorBidi" w:hAnsiTheme="minorBidi" w:cstheme="minorBidi"/>
          <w:sz w:val="24"/>
          <w:rtl/>
        </w:rPr>
        <w:t>התברר</w:t>
      </w:r>
      <w:r w:rsidRPr="00E9368D">
        <w:rPr>
          <w:rFonts w:asciiTheme="minorBidi" w:hAnsiTheme="minorBidi" w:cstheme="minorBidi"/>
          <w:sz w:val="24"/>
        </w:rPr>
        <w:t xml:space="preserve"> </w:t>
      </w:r>
      <w:r w:rsidRPr="00E9368D">
        <w:rPr>
          <w:rFonts w:asciiTheme="minorBidi" w:hAnsiTheme="minorBidi" w:cstheme="minorBidi"/>
          <w:sz w:val="24"/>
          <w:rtl/>
        </w:rPr>
        <w:t>כי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ב</w:t>
      </w:r>
      <w:r w:rsidR="009C783D" w:rsidRPr="00E9368D">
        <w:rPr>
          <w:rFonts w:asciiTheme="minorBidi" w:hAnsiTheme="minorBidi" w:cstheme="minorBidi"/>
          <w:sz w:val="24"/>
          <w:rtl/>
        </w:rPr>
        <w:t>מכרז</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אינם</w:t>
      </w:r>
      <w:r w:rsidRPr="00E9368D">
        <w:rPr>
          <w:rFonts w:asciiTheme="minorBidi" w:hAnsiTheme="minorBidi" w:cstheme="minorBidi"/>
          <w:sz w:val="24"/>
        </w:rPr>
        <w:t xml:space="preserve"> </w:t>
      </w:r>
      <w:r w:rsidRPr="00E9368D">
        <w:rPr>
          <w:rFonts w:asciiTheme="minorBidi" w:hAnsiTheme="minorBidi" w:cstheme="minorBidi"/>
          <w:sz w:val="24"/>
          <w:rtl/>
        </w:rPr>
        <w:t>עומדים</w:t>
      </w:r>
      <w:r w:rsidRPr="00E9368D">
        <w:rPr>
          <w:rFonts w:asciiTheme="minorBidi" w:hAnsiTheme="minorBidi" w:cstheme="minorBidi"/>
          <w:sz w:val="24"/>
        </w:rPr>
        <w:t xml:space="preserve"> </w:t>
      </w:r>
      <w:r w:rsidRPr="00E9368D">
        <w:rPr>
          <w:rFonts w:asciiTheme="minorBidi" w:hAnsiTheme="minorBidi" w:cstheme="minorBidi"/>
          <w:sz w:val="24"/>
          <w:rtl/>
        </w:rPr>
        <w:t>בדרישות</w:t>
      </w:r>
      <w:r w:rsidRPr="00E9368D">
        <w:rPr>
          <w:rFonts w:asciiTheme="minorBidi" w:hAnsiTheme="minorBidi" w:cstheme="minorBidi"/>
          <w:sz w:val="24"/>
        </w:rPr>
        <w:t xml:space="preserve"> </w:t>
      </w:r>
      <w:r w:rsidRPr="00E9368D">
        <w:rPr>
          <w:rFonts w:asciiTheme="minorBidi" w:hAnsiTheme="minorBidi" w:cstheme="minorBidi"/>
          <w:sz w:val="24"/>
          <w:rtl/>
        </w:rPr>
        <w:t>המפורטות</w:t>
      </w:r>
      <w:r w:rsidRPr="00E9368D">
        <w:rPr>
          <w:rFonts w:asciiTheme="minorBidi" w:hAnsiTheme="minorBidi" w:cstheme="minorBidi"/>
          <w:sz w:val="24"/>
        </w:rPr>
        <w:t xml:space="preserve"> </w:t>
      </w:r>
      <w:r w:rsidRPr="00E9368D">
        <w:rPr>
          <w:rFonts w:asciiTheme="minorBidi" w:hAnsiTheme="minorBidi" w:cstheme="minorBidi"/>
          <w:sz w:val="24"/>
          <w:rtl/>
        </w:rPr>
        <w:t>בפניה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לפנות אל המציעים, או אל מי מהם, לקבלת הבהרות או השלמות להצעותיהם.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בכל עת, בהודעה שתועבר בכתב, להקדים או לדחות את המועד האחרון להגשת ההצעות וכן לשנות מועדים ותנאים אחרים הנוגעים ל</w:t>
      </w:r>
      <w:r w:rsidR="009C783D" w:rsidRPr="00E9368D">
        <w:rPr>
          <w:rFonts w:asciiTheme="minorBidi" w:hAnsiTheme="minorBidi" w:cstheme="minorBidi"/>
          <w:sz w:val="24"/>
          <w:rtl/>
        </w:rPr>
        <w:t>מכרז</w:t>
      </w:r>
      <w:r w:rsidRPr="00E9368D">
        <w:rPr>
          <w:rFonts w:asciiTheme="minorBidi" w:hAnsiTheme="minorBidi" w:cstheme="minorBidi"/>
          <w:sz w:val="24"/>
          <w:rtl/>
        </w:rPr>
        <w:t xml:space="preserve"> ז</w:t>
      </w:r>
      <w:r w:rsidR="009C783D" w:rsidRPr="00E9368D">
        <w:rPr>
          <w:rFonts w:asciiTheme="minorBidi" w:hAnsiTheme="minorBidi" w:cstheme="minorBidi"/>
          <w:sz w:val="24"/>
          <w:rtl/>
        </w:rPr>
        <w:t>ה</w:t>
      </w:r>
      <w:r w:rsidRPr="00E9368D">
        <w:rPr>
          <w:rFonts w:asciiTheme="minorBidi" w:hAnsiTheme="minorBidi" w:cstheme="minorBidi"/>
          <w:sz w:val="24"/>
          <w:rtl/>
        </w:rPr>
        <w:t>, על פי שיקול דעתו המוחלט.</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color w:val="000000"/>
          <w:sz w:val="24"/>
        </w:rPr>
      </w:pPr>
      <w:r w:rsidRPr="00E9368D">
        <w:rPr>
          <w:rFonts w:asciiTheme="minorBidi" w:hAnsiTheme="minorBidi" w:cstheme="minorBidi"/>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Pr="00E9368D">
        <w:rPr>
          <w:rFonts w:asciiTheme="minorBidi" w:hAnsiTheme="minorBidi" w:cstheme="minorBidi"/>
          <w:color w:val="000000"/>
          <w:sz w:val="24"/>
          <w:rtl/>
        </w:rPr>
        <w:t xml:space="preserve"> ההתקשרות בין הצדדים, המזמין רשאי לבטל או לשנות את החלטתו על פי שיקול דעתו הבלעדי והמוחלט.</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אין באמור לעיל בכדי לפגוע בכל זכות הקיימת למזמין ו/או לועדת מכרזים על פי חוק חובת מכרזים, התשנ"ג-1993 או התקנות על פיו.</w:t>
      </w:r>
    </w:p>
    <w:p w:rsidR="002C2E68" w:rsidRPr="00E9368D" w:rsidRDefault="002C2E68" w:rsidP="002C3C55">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2C2E68" w:rsidRPr="00E9368D" w:rsidRDefault="002C2E68" w:rsidP="002C3C55">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אופן הגשת ההצעות</w:t>
      </w:r>
    </w:p>
    <w:p w:rsidR="002C2E68" w:rsidRPr="00E9368D" w:rsidRDefault="002C2E68" w:rsidP="00F7345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המועד האחרון להגשת הצעות הינו ביום </w:t>
      </w:r>
      <w:r w:rsidR="00F7345C">
        <w:rPr>
          <w:rFonts w:asciiTheme="minorBidi" w:hAnsiTheme="minorBidi" w:cstheme="minorBidi" w:hint="cs"/>
          <w:sz w:val="24"/>
          <w:rtl/>
        </w:rPr>
        <w:t xml:space="preserve">17.11.11 </w:t>
      </w:r>
      <w:r w:rsidRPr="00E9368D">
        <w:rPr>
          <w:rFonts w:asciiTheme="minorBidi" w:hAnsiTheme="minorBidi" w:cstheme="minorBidi"/>
          <w:sz w:val="24"/>
          <w:rtl/>
        </w:rPr>
        <w:t xml:space="preserve">בשעה  </w:t>
      </w:r>
      <w:r w:rsidR="00F7345C">
        <w:rPr>
          <w:rFonts w:asciiTheme="minorBidi" w:hAnsiTheme="minorBidi" w:cstheme="minorBidi" w:hint="cs"/>
          <w:sz w:val="24"/>
          <w:rtl/>
        </w:rPr>
        <w:t xml:space="preserve">14:00. </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הצעה שתגיע לאחר המועד האחרון להגשת ההצעות לא תובא לדיון ותפסל על הסף.</w:t>
      </w:r>
    </w:p>
    <w:p w:rsidR="002C2E68" w:rsidRPr="00E9368D" w:rsidRDefault="002C2E68" w:rsidP="00F7345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הצעות יש להגיש אך ורק בתיבת המכרזים של </w:t>
      </w:r>
      <w:r w:rsidR="00F7345C">
        <w:rPr>
          <w:rFonts w:asciiTheme="minorBidi" w:hAnsiTheme="minorBidi" w:cstheme="minorBidi" w:hint="cs"/>
          <w:sz w:val="24"/>
          <w:rtl/>
        </w:rPr>
        <w:t xml:space="preserve">משרדי הרשות לחשמל, </w:t>
      </w:r>
      <w:r w:rsidRPr="00E9368D">
        <w:rPr>
          <w:rFonts w:asciiTheme="minorBidi" w:hAnsiTheme="minorBidi" w:cstheme="minorBidi"/>
          <w:sz w:val="24"/>
          <w:rtl/>
        </w:rPr>
        <w:t xml:space="preserve">רח' </w:t>
      </w:r>
      <w:r w:rsidR="00F7345C">
        <w:rPr>
          <w:rFonts w:asciiTheme="minorBidi" w:hAnsiTheme="minorBidi" w:cstheme="minorBidi" w:hint="cs"/>
          <w:sz w:val="24"/>
          <w:rtl/>
        </w:rPr>
        <w:t>הסורג 1 ירושלים (קומה 1)</w:t>
      </w:r>
      <w:r w:rsidRPr="00E9368D">
        <w:rPr>
          <w:rFonts w:asciiTheme="minorBidi" w:hAnsiTheme="minorBidi" w:cstheme="minorBidi"/>
          <w:sz w:val="24"/>
          <w:rtl/>
        </w:rPr>
        <w:t xml:space="preserve">, במעטפות סגורות ואטומות ללא סימני זיהוי של המציע. על המעטפה יש לרשום </w:t>
      </w:r>
      <w:r w:rsidRPr="00E9368D">
        <w:rPr>
          <w:rFonts w:asciiTheme="minorBidi" w:hAnsiTheme="minorBidi" w:cstheme="minorBidi"/>
          <w:b/>
          <w:bCs/>
          <w:sz w:val="24"/>
          <w:rtl/>
        </w:rPr>
        <w:t xml:space="preserve">"הצעה לשירותי </w:t>
      </w:r>
      <w:r w:rsidR="007A058C" w:rsidRPr="00E9368D">
        <w:rPr>
          <w:rFonts w:asciiTheme="minorBidi" w:hAnsiTheme="minorBidi" w:cstheme="minorBidi"/>
          <w:b/>
          <w:bCs/>
          <w:sz w:val="24"/>
          <w:rtl/>
        </w:rPr>
        <w:t>ייעוץ לאיכות חשמל ברשות לשירותים ציבוריים - חשמל</w:t>
      </w:r>
      <w:r w:rsidRPr="00E9368D">
        <w:rPr>
          <w:rFonts w:asciiTheme="minorBidi" w:hAnsiTheme="minorBidi" w:cstheme="minorBidi"/>
          <w:b/>
          <w:bCs/>
          <w:sz w:val="24"/>
          <w:rtl/>
        </w:rPr>
        <w:t>"</w:t>
      </w:r>
      <w:r w:rsidRPr="00E9368D">
        <w:rPr>
          <w:rFonts w:asciiTheme="minorBidi" w:hAnsiTheme="minorBidi" w:cstheme="minorBidi"/>
          <w:sz w:val="24"/>
          <w:rtl/>
        </w:rPr>
        <w:t>.</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את ההצעות יש להגיש ב- 2 עותקים בצירוף כל המסמכים הרלוונטיים.</w:t>
      </w:r>
    </w:p>
    <w:p w:rsidR="002C2E68" w:rsidRPr="00E9368D" w:rsidRDefault="002C2E68" w:rsidP="002C3C55">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המציע יצרף להצעתו כל מסמך הנדרש לפי מסמכי הפניה לקבלת הצעות. </w:t>
      </w:r>
    </w:p>
    <w:p w:rsidR="002C2E68" w:rsidRPr="00E9368D" w:rsidRDefault="002C2E68" w:rsidP="002C3C55">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2C2E68" w:rsidRPr="00E9368D" w:rsidRDefault="00F7345C" w:rsidP="002C3C55">
      <w:pPr>
        <w:spacing w:after="120" w:line="276" w:lineRule="auto"/>
        <w:jc w:val="center"/>
        <w:rPr>
          <w:rFonts w:asciiTheme="minorBidi" w:hAnsiTheme="minorBidi" w:cstheme="minorBidi"/>
          <w:szCs w:val="22"/>
          <w:rtl/>
        </w:rPr>
      </w:pPr>
      <w:bookmarkStart w:id="0" w:name="_נספח_ב_–_[דוגמה_להסכם_התקשרות]"/>
      <w:bookmarkEnd w:id="0"/>
      <w:r>
        <w:rPr>
          <w:rFonts w:asciiTheme="minorBidi" w:hAnsiTheme="minorBidi" w:cstheme="minorBidi" w:hint="cs"/>
          <w:b/>
          <w:bCs/>
          <w:szCs w:val="22"/>
          <w:u w:val="single"/>
          <w:rtl/>
        </w:rPr>
        <w:t>נ</w:t>
      </w:r>
      <w:r w:rsidR="002C2E68" w:rsidRPr="00E9368D">
        <w:rPr>
          <w:rFonts w:asciiTheme="minorBidi" w:hAnsiTheme="minorBidi" w:cstheme="minorBidi"/>
          <w:b/>
          <w:bCs/>
          <w:szCs w:val="22"/>
          <w:u w:val="single"/>
          <w:rtl/>
        </w:rPr>
        <w:t>ספח א'</w:t>
      </w: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 xml:space="preserve">לכבוד, </w:t>
      </w: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הרשות לשירותים ציבוריים חשמל</w:t>
      </w: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רח' הסורג 1</w:t>
      </w:r>
    </w:p>
    <w:p w:rsidR="002C2E68" w:rsidRPr="00E9368D" w:rsidRDefault="002C2E68" w:rsidP="002C2E68">
      <w:pPr>
        <w:rPr>
          <w:rFonts w:asciiTheme="minorBidi" w:hAnsiTheme="minorBidi" w:cstheme="minorBidi"/>
          <w:b/>
          <w:bCs/>
          <w:szCs w:val="22"/>
          <w:u w:val="single"/>
          <w:rtl/>
        </w:rPr>
      </w:pPr>
      <w:r w:rsidRPr="00E9368D">
        <w:rPr>
          <w:rFonts w:asciiTheme="minorBidi" w:hAnsiTheme="minorBidi" w:cstheme="minorBidi"/>
          <w:b/>
          <w:bCs/>
          <w:szCs w:val="22"/>
          <w:u w:val="single"/>
          <w:rtl/>
        </w:rPr>
        <w:t xml:space="preserve">ירושלים </w:t>
      </w:r>
    </w:p>
    <w:p w:rsidR="002C2E68" w:rsidRPr="00E9368D" w:rsidRDefault="002C2E68" w:rsidP="002C2E68">
      <w:pPr>
        <w:rPr>
          <w:rFonts w:asciiTheme="minorBidi" w:hAnsiTheme="minorBidi" w:cstheme="minorBidi"/>
          <w:b/>
          <w:bCs/>
          <w:szCs w:val="22"/>
          <w:u w:val="single"/>
          <w:rtl/>
        </w:rPr>
      </w:pP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א.ג.נ.,</w:t>
      </w:r>
    </w:p>
    <w:p w:rsidR="002C2E68" w:rsidRPr="00E9368D" w:rsidRDefault="002C2E68" w:rsidP="002C2E68">
      <w:pPr>
        <w:jc w:val="center"/>
        <w:rPr>
          <w:rFonts w:asciiTheme="minorBidi" w:hAnsiTheme="minorBidi" w:cstheme="minorBidi"/>
          <w:szCs w:val="22"/>
          <w:u w:val="single"/>
          <w:rtl/>
        </w:rPr>
      </w:pPr>
      <w:r w:rsidRPr="00E9368D">
        <w:rPr>
          <w:rFonts w:asciiTheme="minorBidi" w:hAnsiTheme="minorBidi" w:cstheme="minorBidi"/>
          <w:b/>
          <w:bCs/>
          <w:szCs w:val="22"/>
          <w:u w:val="single"/>
          <w:rtl/>
        </w:rPr>
        <w:t>טופס הצעה</w:t>
      </w:r>
    </w:p>
    <w:p w:rsidR="002C2E68" w:rsidRPr="00E9368D" w:rsidRDefault="002C2E68" w:rsidP="002C2E68">
      <w:pPr>
        <w:rPr>
          <w:rFonts w:asciiTheme="minorBidi" w:hAnsiTheme="minorBidi" w:cstheme="minorBidi"/>
          <w:szCs w:val="22"/>
          <w:rtl/>
        </w:rPr>
      </w:pPr>
    </w:p>
    <w:p w:rsidR="002C2E68" w:rsidRPr="00E9368D" w:rsidRDefault="002C2E68" w:rsidP="007A058C">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אני החתום מטה _____________ נושא ת.ז.  ____________, מורשה חתימה מטעם ___________ (להלן </w:t>
      </w:r>
      <w:r w:rsidRPr="00E9368D">
        <w:rPr>
          <w:rFonts w:asciiTheme="minorBidi" w:hAnsiTheme="minorBidi" w:cstheme="minorBidi"/>
          <w:b/>
          <w:bCs/>
          <w:szCs w:val="22"/>
          <w:rtl/>
        </w:rPr>
        <w:t>"המציע"</w:t>
      </w:r>
      <w:r w:rsidRPr="00E9368D">
        <w:rPr>
          <w:rFonts w:asciiTheme="minorBidi" w:hAnsiTheme="minorBidi" w:cstheme="minorBidi"/>
          <w:szCs w:val="22"/>
          <w:rtl/>
        </w:rPr>
        <w:t>), לאחר שקראתי בעיון, בחנתי והבנת</w:t>
      </w:r>
      <w:r w:rsidR="007A058C" w:rsidRPr="00E9368D">
        <w:rPr>
          <w:rFonts w:asciiTheme="minorBidi" w:hAnsiTheme="minorBidi" w:cstheme="minorBidi"/>
          <w:szCs w:val="22"/>
          <w:rtl/>
        </w:rPr>
        <w:t>י את מסמכי מכרז</w:t>
      </w:r>
      <w:r w:rsidRPr="00E9368D">
        <w:rPr>
          <w:rFonts w:asciiTheme="minorBidi" w:hAnsiTheme="minorBidi" w:cstheme="minorBidi"/>
          <w:szCs w:val="22"/>
          <w:rtl/>
        </w:rPr>
        <w:t xml:space="preserve"> הרשות לשירותים ציבוריים חשמל (להלן: </w:t>
      </w:r>
      <w:r w:rsidRPr="00E9368D">
        <w:rPr>
          <w:rFonts w:asciiTheme="minorBidi" w:hAnsiTheme="minorBidi" w:cstheme="minorBidi"/>
          <w:b/>
          <w:bCs/>
          <w:szCs w:val="22"/>
          <w:rtl/>
        </w:rPr>
        <w:t>"הרשות"</w:t>
      </w:r>
      <w:r w:rsidRPr="00E9368D">
        <w:rPr>
          <w:rFonts w:asciiTheme="minorBidi" w:hAnsiTheme="minorBidi" w:cstheme="minorBidi"/>
          <w:szCs w:val="22"/>
          <w:rtl/>
        </w:rPr>
        <w:t xml:space="preserve">) לביצוע </w:t>
      </w:r>
      <w:r w:rsidR="007A058C" w:rsidRPr="00E9368D">
        <w:rPr>
          <w:rFonts w:asciiTheme="minorBidi" w:hAnsiTheme="minorBidi" w:cstheme="minorBidi"/>
          <w:szCs w:val="22"/>
          <w:rtl/>
        </w:rPr>
        <w:t xml:space="preserve">שירותי ייעוץ לאיכות חשמל </w:t>
      </w:r>
      <w:r w:rsidRPr="00E9368D">
        <w:rPr>
          <w:rFonts w:asciiTheme="minorBidi" w:hAnsiTheme="minorBidi" w:cstheme="minorBidi"/>
          <w:szCs w:val="22"/>
          <w:rtl/>
        </w:rPr>
        <w:t xml:space="preserve">(להלן: </w:t>
      </w:r>
      <w:r w:rsidRPr="00E9368D">
        <w:rPr>
          <w:rFonts w:asciiTheme="minorBidi" w:hAnsiTheme="minorBidi" w:cstheme="minorBidi"/>
          <w:b/>
          <w:bCs/>
          <w:szCs w:val="22"/>
          <w:rtl/>
        </w:rPr>
        <w:t>"</w:t>
      </w:r>
      <w:r w:rsidR="007A058C" w:rsidRPr="00E9368D">
        <w:rPr>
          <w:rFonts w:asciiTheme="minorBidi" w:hAnsiTheme="minorBidi" w:cstheme="minorBidi"/>
          <w:b/>
          <w:bCs/>
          <w:szCs w:val="22"/>
          <w:rtl/>
        </w:rPr>
        <w:t>מכרז</w:t>
      </w:r>
      <w:r w:rsidRPr="00E9368D">
        <w:rPr>
          <w:rFonts w:asciiTheme="minorBidi" w:hAnsiTheme="minorBidi" w:cstheme="minorBidi"/>
          <w:b/>
          <w:bCs/>
          <w:szCs w:val="22"/>
          <w:rtl/>
        </w:rPr>
        <w:t>"</w:t>
      </w:r>
      <w:r w:rsidRPr="00E9368D">
        <w:rPr>
          <w:rFonts w:asciiTheme="minorBidi" w:hAnsiTheme="minorBidi" w:cstheme="minorBidi"/>
          <w:szCs w:val="22"/>
          <w:rtl/>
        </w:rPr>
        <w:t>), הנני מציע בזה לרשות לבצע את השירותים נשוא המכרז, הכול כמפורט במכרז על כל נספחיו.</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2C2E68" w:rsidRPr="00E9368D" w:rsidRDefault="002C2E68" w:rsidP="002C2E68">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התעריף המוצע על ידי המציע לשעת עבודה הנו __________ ₪ לשעה לא כולל מע"מ. (התעריף השעתי המקסימאלי אינה עולה על תעריפי יועצים לניהול של החשב הכללי כאמור בהוראת תכ"ם מס' 13.9.2.1).</w:t>
      </w:r>
    </w:p>
    <w:p w:rsidR="002C2E68" w:rsidRPr="00E9368D" w:rsidRDefault="002C2E68" w:rsidP="002C2E68">
      <w:pPr>
        <w:overflowPunct/>
        <w:autoSpaceDE/>
        <w:autoSpaceDN/>
        <w:adjustRightInd/>
        <w:spacing w:after="120" w:line="240" w:lineRule="auto"/>
        <w:ind w:left="720"/>
        <w:textAlignment w:val="auto"/>
        <w:rPr>
          <w:rFonts w:asciiTheme="minorBidi" w:hAnsiTheme="minorBidi" w:cstheme="minorBidi"/>
          <w:szCs w:val="22"/>
        </w:rPr>
      </w:pPr>
    </w:p>
    <w:p w:rsidR="002C2E68" w:rsidRPr="00E9368D" w:rsidRDefault="002C2E68" w:rsidP="002C2E68">
      <w:pPr>
        <w:overflowPunct/>
        <w:autoSpaceDE/>
        <w:autoSpaceDN/>
        <w:adjustRightInd/>
        <w:spacing w:after="120"/>
        <w:textAlignment w:val="auto"/>
        <w:rPr>
          <w:rFonts w:asciiTheme="minorBidi" w:hAnsiTheme="minorBidi" w:cstheme="minorBidi"/>
          <w:szCs w:val="22"/>
        </w:rPr>
      </w:pPr>
    </w:p>
    <w:p w:rsidR="002C2E68" w:rsidRPr="00E9368D" w:rsidRDefault="002C2E68" w:rsidP="002C2E68">
      <w:pPr>
        <w:ind w:firstLine="720"/>
        <w:rPr>
          <w:rFonts w:asciiTheme="minorBidi" w:hAnsiTheme="minorBidi" w:cstheme="minorBidi"/>
          <w:szCs w:val="22"/>
          <w:rtl/>
        </w:rPr>
      </w:pPr>
    </w:p>
    <w:p w:rsidR="002C2E68" w:rsidRPr="00E9368D" w:rsidRDefault="002C2E68" w:rsidP="002C2E68">
      <w:pPr>
        <w:ind w:firstLine="720"/>
        <w:rPr>
          <w:rFonts w:asciiTheme="minorBidi" w:hAnsiTheme="minorBidi" w:cstheme="minorBidi"/>
          <w:szCs w:val="22"/>
          <w:rtl/>
        </w:rPr>
      </w:pPr>
    </w:p>
    <w:p w:rsidR="002C2E68" w:rsidRPr="00E9368D" w:rsidRDefault="002C2E68" w:rsidP="002C2E68">
      <w:pPr>
        <w:spacing w:after="120"/>
        <w:ind w:left="360"/>
        <w:rPr>
          <w:rFonts w:asciiTheme="minorBidi" w:hAnsiTheme="minorBidi" w:cstheme="minorBidi"/>
          <w:szCs w:val="22"/>
        </w:rPr>
      </w:pPr>
    </w:p>
    <w:p w:rsidR="002C2E68" w:rsidRPr="00E9368D" w:rsidRDefault="002C2E68" w:rsidP="002C2E68">
      <w:pPr>
        <w:rPr>
          <w:rFonts w:asciiTheme="minorBidi" w:hAnsiTheme="minorBidi" w:cstheme="minorBidi"/>
          <w:szCs w:val="22"/>
          <w:rtl/>
        </w:rPr>
      </w:pPr>
    </w:p>
    <w:p w:rsidR="002C2E68" w:rsidRPr="00E9368D" w:rsidRDefault="002C2E68" w:rsidP="002C2E68">
      <w:pPr>
        <w:rPr>
          <w:rFonts w:asciiTheme="minorBidi" w:hAnsiTheme="minorBidi" w:cstheme="minorBidi"/>
          <w:szCs w:val="22"/>
          <w:rtl/>
        </w:rPr>
      </w:pPr>
      <w:r w:rsidRPr="00E9368D">
        <w:rPr>
          <w:rFonts w:asciiTheme="minorBidi" w:hAnsiTheme="minorBidi" w:cstheme="minorBidi"/>
          <w:szCs w:val="22"/>
          <w:rtl/>
        </w:rPr>
        <w:t>חתימה: _____________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תאריך:_____________</w:t>
      </w:r>
    </w:p>
    <w:p w:rsidR="002C2E68" w:rsidRPr="00E9368D" w:rsidRDefault="002C2E68" w:rsidP="002C2E68">
      <w:pPr>
        <w:rPr>
          <w:rFonts w:asciiTheme="minorBidi" w:hAnsiTheme="minorBidi" w:cstheme="minorBidi"/>
          <w:szCs w:val="22"/>
          <w:rtl/>
        </w:rPr>
      </w:pPr>
    </w:p>
    <w:p w:rsidR="002C2E68" w:rsidRPr="00E9368D" w:rsidRDefault="002C2E68" w:rsidP="002C2E68">
      <w:pPr>
        <w:spacing w:after="240"/>
        <w:jc w:val="center"/>
        <w:rPr>
          <w:rFonts w:asciiTheme="minorBidi" w:hAnsiTheme="minorBidi" w:cstheme="minorBidi"/>
          <w:b/>
          <w:bCs/>
          <w:szCs w:val="22"/>
          <w:u w:val="single"/>
          <w:rtl/>
        </w:rPr>
      </w:pPr>
      <w:r w:rsidRPr="00E9368D">
        <w:rPr>
          <w:rFonts w:asciiTheme="minorBidi" w:hAnsiTheme="minorBidi" w:cstheme="minorBidi"/>
          <w:b/>
          <w:bCs/>
          <w:szCs w:val="22"/>
          <w:rtl/>
        </w:rPr>
        <w:br w:type="page"/>
      </w:r>
      <w:r w:rsidRPr="00E9368D">
        <w:rPr>
          <w:rFonts w:asciiTheme="minorBidi" w:hAnsiTheme="minorBidi" w:cstheme="minorBidi"/>
          <w:b/>
          <w:bCs/>
          <w:szCs w:val="22"/>
          <w:u w:val="single"/>
          <w:rtl/>
        </w:rPr>
        <w:lastRenderedPageBreak/>
        <w:t>נספח ב'</w:t>
      </w:r>
    </w:p>
    <w:p w:rsidR="002C2E68" w:rsidRPr="00E9368D" w:rsidRDefault="002C2E68" w:rsidP="002C2E68">
      <w:pPr>
        <w:jc w:val="center"/>
        <w:rPr>
          <w:rFonts w:asciiTheme="minorBidi" w:hAnsiTheme="minorBidi" w:cstheme="minorBidi"/>
          <w:szCs w:val="22"/>
          <w:rtl/>
        </w:rPr>
      </w:pPr>
    </w:p>
    <w:p w:rsidR="002C2E68" w:rsidRPr="00E9368D" w:rsidRDefault="002C2E68" w:rsidP="002C2E68">
      <w:pPr>
        <w:spacing w:after="36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תצהיר העדר הרשעות בגין העסקת עובדים זרים ותשלום שכר מינימום כדין</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אני הח"מ ___________ ת.ז. _____________  לאחר שהוזהרתי כי עלי לומר את האמת וכי אהיה צפוי לעונשים הקבועים בחוק אם לא אעשה כן , מצהיר/ה בזה כדלקמן:</w:t>
      </w:r>
    </w:p>
    <w:p w:rsidR="009433BE" w:rsidRPr="00E9368D" w:rsidRDefault="002C2E68">
      <w:pPr>
        <w:spacing w:after="24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 שהוא המציע המבקש להתקשר עם המזמין למתן </w:t>
      </w:r>
      <w:r w:rsidR="007A058C" w:rsidRPr="00E9368D">
        <w:rPr>
          <w:rFonts w:asciiTheme="minorBidi" w:hAnsiTheme="minorBidi" w:cstheme="minorBidi"/>
          <w:szCs w:val="22"/>
          <w:rtl/>
        </w:rPr>
        <w:t>שירותי איכות חשמל</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2C2E68" w:rsidRPr="00E9368D" w:rsidRDefault="002C2E68" w:rsidP="002C2E68">
      <w:pPr>
        <w:numPr>
          <w:ilvl w:val="0"/>
          <w:numId w:val="8"/>
        </w:numPr>
        <w:overflowPunct/>
        <w:autoSpaceDE/>
        <w:autoSpaceDN/>
        <w:adjustRightInd/>
        <w:spacing w:after="240" w:line="240" w:lineRule="auto"/>
        <w:textAlignment w:val="auto"/>
        <w:rPr>
          <w:rFonts w:asciiTheme="minorBidi" w:hAnsiTheme="minorBidi" w:cstheme="minorBidi"/>
          <w:szCs w:val="22"/>
          <w:rtl/>
        </w:rPr>
      </w:pPr>
      <w:r w:rsidRPr="00E9368D">
        <w:rPr>
          <w:rFonts w:asciiTheme="minorBidi" w:hAnsiTheme="minorBidi" w:cstheme="minorBidi"/>
          <w:szCs w:val="22"/>
          <w:rtl/>
        </w:rPr>
        <w:t xml:space="preserve">בתצהירי זה, משמעותו של המונח "בעל זיקה" כהגדרתו בחוק עסקאות גופים ציבוריים תשל"ו-1976 (להלן: </w:t>
      </w:r>
      <w:r w:rsidRPr="00E9368D">
        <w:rPr>
          <w:rFonts w:asciiTheme="minorBidi" w:hAnsiTheme="minorBidi" w:cstheme="minorBidi"/>
          <w:b/>
          <w:bCs/>
          <w:szCs w:val="22"/>
          <w:rtl/>
        </w:rPr>
        <w:t>"חוק עסקאות גופים ציבוריים"</w:t>
      </w:r>
      <w:r w:rsidRPr="00E9368D">
        <w:rPr>
          <w:rFonts w:asciiTheme="minorBidi" w:hAnsiTheme="minorBidi" w:cstheme="minorBidi"/>
          <w:szCs w:val="22"/>
          <w:rtl/>
        </w:rPr>
        <w:t>). אני מאשר/ת כי הוסברה לי משמעותו של מונח זה וכי אני מבין/ה את תוכנו.</w:t>
      </w:r>
    </w:p>
    <w:p w:rsidR="002C2E68" w:rsidRPr="00E9368D" w:rsidRDefault="002C2E68" w:rsidP="002C2E68">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המציע הינו תאגיד הרשום בישראל.</w:t>
      </w:r>
    </w:p>
    <w:p w:rsidR="002C2E68" w:rsidRPr="00E9368D" w:rsidRDefault="002C2E68" w:rsidP="002C2E68">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(למילוי ולסימון </w:t>
      </w:r>
      <w:r w:rsidRPr="00E9368D">
        <w:rPr>
          <w:rFonts w:asciiTheme="minorBidi" w:hAnsiTheme="minorBidi" w:cstheme="minorBidi"/>
          <w:szCs w:val="22"/>
        </w:rPr>
        <w:t>X</w:t>
      </w:r>
      <w:r w:rsidRPr="00E9368D">
        <w:rPr>
          <w:rFonts w:asciiTheme="minorBidi" w:hAnsiTheme="minorBidi" w:cstheme="minorBidi"/>
          <w:szCs w:val="22"/>
          <w:rtl/>
        </w:rPr>
        <w:t xml:space="preserve"> בעיגול הנכון, והכול בכפוף לחוק עסקאות גופים ציבוריים).</w:t>
      </w:r>
    </w:p>
    <w:p w:rsidR="002C2E68" w:rsidRPr="00E9368D" w:rsidRDefault="002C2E68" w:rsidP="009C783D">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המציע ו"בעל זיקה" אליו לא הורשעו ביותר משתי עבירות לפי חוק עובדים זרים, התשנ"א-1991 (להלן: </w:t>
      </w:r>
      <w:r w:rsidRPr="00E9368D">
        <w:rPr>
          <w:rFonts w:asciiTheme="minorBidi" w:hAnsiTheme="minorBidi" w:cstheme="minorBidi"/>
          <w:b/>
          <w:bCs/>
          <w:szCs w:val="22"/>
          <w:rtl/>
        </w:rPr>
        <w:t>"חוק עובדים זרים"</w:t>
      </w:r>
      <w:r w:rsidRPr="00E9368D">
        <w:rPr>
          <w:rFonts w:asciiTheme="minorBidi" w:hAnsiTheme="minorBidi" w:cstheme="minorBidi"/>
          <w:szCs w:val="22"/>
          <w:rtl/>
        </w:rPr>
        <w:t xml:space="preserve">) וחוק שכר מינימום, התשמ"ז-1987 (להלן: </w:t>
      </w:r>
      <w:r w:rsidRPr="00E9368D">
        <w:rPr>
          <w:rFonts w:asciiTheme="minorBidi" w:hAnsiTheme="minorBidi" w:cstheme="minorBidi"/>
          <w:b/>
          <w:bCs/>
          <w:szCs w:val="22"/>
          <w:rtl/>
        </w:rPr>
        <w:t>"חוק שכר מינימום"</w:t>
      </w:r>
      <w:r w:rsidRPr="00E9368D">
        <w:rPr>
          <w:rFonts w:asciiTheme="minorBidi" w:hAnsiTheme="minorBidi" w:cstheme="minorBidi"/>
          <w:szCs w:val="22"/>
          <w:rtl/>
        </w:rPr>
        <w:t>) עד למועד האחרון להגשת ההצעות ב</w:t>
      </w:r>
      <w:r w:rsidR="009C783D" w:rsidRPr="00E9368D">
        <w:rPr>
          <w:rFonts w:asciiTheme="minorBidi" w:hAnsiTheme="minorBidi" w:cstheme="minorBidi"/>
          <w:szCs w:val="22"/>
          <w:rtl/>
        </w:rPr>
        <w:t>מכרז</w:t>
      </w:r>
      <w:r w:rsidRPr="00E9368D">
        <w:rPr>
          <w:rFonts w:asciiTheme="minorBidi" w:hAnsiTheme="minorBidi" w:cstheme="minorBidi"/>
          <w:szCs w:val="22"/>
          <w:rtl/>
        </w:rPr>
        <w:t xml:space="preserve"> ז</w:t>
      </w:r>
      <w:r w:rsidR="009C783D" w:rsidRPr="00E9368D">
        <w:rPr>
          <w:rFonts w:asciiTheme="minorBidi" w:hAnsiTheme="minorBidi" w:cstheme="minorBidi"/>
          <w:szCs w:val="22"/>
          <w:rtl/>
        </w:rPr>
        <w:t>ה</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"מועד ההגשה"</w:t>
      </w:r>
      <w:r w:rsidRPr="00E9368D">
        <w:rPr>
          <w:rFonts w:asciiTheme="minorBidi" w:hAnsiTheme="minorBidi" w:cstheme="minorBidi"/>
          <w:szCs w:val="22"/>
          <w:rtl/>
        </w:rPr>
        <w:t>).</w:t>
      </w:r>
    </w:p>
    <w:p w:rsidR="002C2E68" w:rsidRPr="00E9368D" w:rsidRDefault="002C2E68" w:rsidP="002C2E68">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2C2E68" w:rsidRPr="00E9368D" w:rsidRDefault="002C2E68" w:rsidP="002C2E68">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2C2E68" w:rsidRPr="00E9368D" w:rsidRDefault="002C2E68" w:rsidP="002C2E68">
      <w:pPr>
        <w:numPr>
          <w:ilvl w:val="0"/>
          <w:numId w:val="8"/>
        </w:numPr>
        <w:overflowPunct/>
        <w:autoSpaceDE/>
        <w:autoSpaceDN/>
        <w:adjustRightInd/>
        <w:spacing w:after="240" w:line="360" w:lineRule="auto"/>
        <w:textAlignment w:val="auto"/>
        <w:rPr>
          <w:rFonts w:asciiTheme="minorBidi" w:hAnsiTheme="minorBidi" w:cstheme="minorBidi"/>
          <w:szCs w:val="22"/>
          <w:rtl/>
        </w:rPr>
      </w:pPr>
      <w:r w:rsidRPr="00E9368D">
        <w:rPr>
          <w:rFonts w:asciiTheme="minorBidi" w:hAnsiTheme="minorBidi" w:cstheme="minorBidi"/>
          <w:szCs w:val="22"/>
          <w:rtl/>
        </w:rPr>
        <w:t>זה שמי, להלן חתימתי ותוכן תצהירי אמת.</w:t>
      </w:r>
    </w:p>
    <w:p w:rsidR="002C2E68" w:rsidRPr="00E9368D" w:rsidRDefault="002C2E68" w:rsidP="002C2E68">
      <w:pPr>
        <w:overflowPunct/>
        <w:autoSpaceDE/>
        <w:autoSpaceDN/>
        <w:adjustRightInd/>
        <w:ind w:left="360"/>
        <w:textAlignment w:val="auto"/>
        <w:rPr>
          <w:rFonts w:asciiTheme="minorBidi" w:hAnsiTheme="minorBidi" w:cstheme="minorBidi"/>
          <w:szCs w:val="22"/>
          <w:rtl/>
        </w:rPr>
      </w:pPr>
      <w:r w:rsidRPr="00E9368D">
        <w:rPr>
          <w:rFonts w:asciiTheme="minorBidi" w:hAnsiTheme="minorBidi" w:cstheme="minorBidi"/>
          <w:szCs w:val="22"/>
          <w:rtl/>
        </w:rPr>
        <w:t>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___________</w:t>
      </w:r>
      <w:r w:rsidRPr="00E9368D">
        <w:rPr>
          <w:rFonts w:asciiTheme="minorBidi" w:hAnsiTheme="minorBidi" w:cstheme="minorBidi"/>
          <w:szCs w:val="22"/>
          <w:rtl/>
        </w:rPr>
        <w:tab/>
      </w:r>
      <w:r w:rsidRPr="00E9368D">
        <w:rPr>
          <w:rFonts w:asciiTheme="minorBidi" w:hAnsiTheme="minorBidi" w:cstheme="minorBidi"/>
          <w:szCs w:val="22"/>
          <w:rtl/>
        </w:rPr>
        <w:tab/>
        <w:t xml:space="preserve">         _______________</w:t>
      </w:r>
    </w:p>
    <w:p w:rsidR="002C2E68" w:rsidRPr="00E9368D" w:rsidRDefault="002C2E68" w:rsidP="002C2E68">
      <w:pPr>
        <w:overflowPunct/>
        <w:autoSpaceDE/>
        <w:autoSpaceDN/>
        <w:adjustRightInd/>
        <w:spacing w:after="240"/>
        <w:ind w:left="360"/>
        <w:textAlignment w:val="auto"/>
        <w:rPr>
          <w:rFonts w:asciiTheme="minorBidi" w:hAnsiTheme="minorBidi" w:cstheme="minorBidi"/>
          <w:szCs w:val="22"/>
        </w:rPr>
      </w:pPr>
      <w:r w:rsidRPr="00E9368D">
        <w:rPr>
          <w:rFonts w:asciiTheme="minorBidi" w:hAnsiTheme="minorBidi" w:cstheme="minorBidi"/>
          <w:szCs w:val="22"/>
          <w:rtl/>
        </w:rPr>
        <w:t xml:space="preserve">   תאריך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שם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חתימה וחותמת</w:t>
      </w:r>
    </w:p>
    <w:p w:rsidR="002C2E68" w:rsidRPr="00E9368D" w:rsidRDefault="002C2E68" w:rsidP="002C2E68">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 xml:space="preserve">                                                                                                      __________________</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 עו"ד</w:t>
      </w:r>
    </w:p>
    <w:p w:rsidR="002C2E68" w:rsidRPr="00E9368D" w:rsidRDefault="002C2E68" w:rsidP="002C2E68">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br w:type="page"/>
      </w:r>
      <w:r w:rsidRPr="00E9368D">
        <w:rPr>
          <w:rFonts w:asciiTheme="minorBidi" w:hAnsiTheme="minorBidi" w:cstheme="minorBidi"/>
          <w:b/>
          <w:bCs/>
          <w:szCs w:val="22"/>
          <w:u w:val="single"/>
          <w:rtl/>
        </w:rPr>
        <w:lastRenderedPageBreak/>
        <w:t>נספח ג'</w:t>
      </w:r>
    </w:p>
    <w:p w:rsidR="002C2E68" w:rsidRPr="00E9368D" w:rsidRDefault="002C2E68" w:rsidP="002C2E68">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אישור תשלום תנאים סוציאליים</w:t>
      </w:r>
    </w:p>
    <w:p w:rsidR="002C2E68" w:rsidRPr="00E9368D" w:rsidRDefault="002C2E68" w:rsidP="002C2E68">
      <w:pPr>
        <w:spacing w:after="120"/>
        <w:ind w:right="-480"/>
        <w:rPr>
          <w:rFonts w:asciiTheme="minorBidi" w:hAnsiTheme="minorBidi" w:cstheme="minorBidi"/>
          <w:szCs w:val="22"/>
          <w:rtl/>
        </w:rPr>
      </w:pPr>
      <w:r w:rsidRPr="00E9368D">
        <w:rPr>
          <w:rFonts w:asciiTheme="minorBidi" w:hAnsiTheme="minorBidi" w:cstheme="minorBidi"/>
          <w:szCs w:val="22"/>
          <w:rtl/>
        </w:rPr>
        <w:t>אני הח"מ ____________ ת.ז. ___________ לאחר שהוזהרתי כי עלי לומר את האמת וכי אהיה צפוי לעונשים הקבועים בחוק אם לא אעשה כן, מצהיר/ה בזה כדלקמן:</w:t>
      </w:r>
    </w:p>
    <w:p w:rsidR="002C2E68" w:rsidRPr="00E9368D" w:rsidRDefault="002C2E68" w:rsidP="007A058C">
      <w:pPr>
        <w:spacing w:after="120"/>
        <w:ind w:right="-48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______________ שהוא המציע המבקש להתקשר עם המזמין למתן שירותי </w:t>
      </w:r>
      <w:r w:rsidR="007A058C" w:rsidRPr="00E9368D">
        <w:rPr>
          <w:rFonts w:asciiTheme="minorBidi" w:hAnsiTheme="minorBidi" w:cstheme="minorBidi"/>
          <w:szCs w:val="22"/>
          <w:rtl/>
        </w:rPr>
        <w:t>ייעוץ לאיכות חשמל</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2C2E68" w:rsidRPr="00E9368D" w:rsidRDefault="002C2E68" w:rsidP="002C2E68">
      <w:pPr>
        <w:spacing w:after="120"/>
        <w:ind w:right="-480"/>
        <w:rPr>
          <w:rFonts w:asciiTheme="minorBidi" w:hAnsiTheme="minorBidi" w:cstheme="minorBidi"/>
          <w:szCs w:val="22"/>
          <w:rtl/>
        </w:rPr>
      </w:pPr>
      <w:r w:rsidRPr="00E9368D">
        <w:rPr>
          <w:rFonts w:asciiTheme="minorBidi" w:hAnsiTheme="minorBidi" w:cstheme="minorBidi"/>
          <w:szCs w:val="22"/>
          <w:rtl/>
        </w:rPr>
        <w:t>התחייבות לקיום החקיקה בתחום העסקת עובדים</w:t>
      </w:r>
    </w:p>
    <w:p w:rsidR="002C2E68" w:rsidRPr="00E9368D" w:rsidRDefault="002C2E68" w:rsidP="002C2E68">
      <w:pPr>
        <w:spacing w:after="120"/>
        <w:ind w:right="-480"/>
        <w:rPr>
          <w:rFonts w:asciiTheme="minorBidi" w:hAnsiTheme="minorBidi" w:cstheme="minorBidi"/>
          <w:szCs w:val="22"/>
          <w:rtl/>
        </w:rPr>
      </w:pPr>
      <w:r w:rsidRPr="00E9368D">
        <w:rPr>
          <w:rFonts w:asciiTheme="minorBidi" w:hAnsiTheme="minorBidi" w:cstheme="minorBidi"/>
          <w:szCs w:val="22"/>
          <w:rtl/>
        </w:rPr>
        <w:t>אני הח"מ מתחייב בזאת לקיים בכל תקופת ההסכם שייחתם בעקבות זכייתי במכרז, לגבי העובדים שיועסקו על ידי את האמור בחוקי העבודה המפורטים להלן:</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שירות התעסוקה, התשי"ט-1959</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שעות העבודה והמנוחה, התשי"א-1951</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דמי מחלה, התשל"ו-1976</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חופשה שנתית, התשי"א-1951</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עבודת נשים, התשי"ד-1954</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שכר שווה לעובדת ולעבוד, התשנ"ו-1996</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עבודת הנוער, התשי"ג-1952</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החניכות, התשי"ג-1953</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החיילים המשוחררים (החזרה לעבודה), התש"ט-1949</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הגנת השכר, התשי"ח1958</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פיצויי הפיטורין, התשכ"ג-1963</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שכר מינימום, התשמ"ז-1987</w:t>
      </w:r>
    </w:p>
    <w:p w:rsidR="002C2E68" w:rsidRPr="00E9368D" w:rsidRDefault="002C2E68" w:rsidP="002C2E68">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הביטוח הלאומי (נוסח משולב), התשנ"ה-1985</w:t>
      </w:r>
    </w:p>
    <w:p w:rsidR="002C2E68" w:rsidRPr="00E9368D" w:rsidRDefault="002C2E68" w:rsidP="002C2E68">
      <w:pPr>
        <w:spacing w:after="120"/>
        <w:ind w:left="360" w:right="-480"/>
        <w:rPr>
          <w:rFonts w:asciiTheme="minorBidi" w:hAnsiTheme="minorBidi" w:cstheme="minorBidi"/>
          <w:szCs w:val="22"/>
        </w:rPr>
      </w:pPr>
    </w:p>
    <w:p w:rsidR="002C2E68" w:rsidRPr="00E9368D" w:rsidRDefault="002C2E68" w:rsidP="002C2E68">
      <w:pPr>
        <w:ind w:left="360" w:right="-480"/>
        <w:rPr>
          <w:rFonts w:asciiTheme="minorBidi" w:hAnsiTheme="minorBidi" w:cstheme="minorBidi"/>
          <w:szCs w:val="22"/>
          <w:rtl/>
        </w:rPr>
      </w:pPr>
      <w:r w:rsidRPr="00E9368D">
        <w:rPr>
          <w:rFonts w:asciiTheme="minorBidi" w:hAnsiTheme="minorBidi" w:cstheme="minorBidi"/>
          <w:szCs w:val="22"/>
          <w:rtl/>
        </w:rPr>
        <w:t>_________________</w:t>
      </w:r>
      <w:r w:rsidRPr="00E9368D">
        <w:rPr>
          <w:rFonts w:asciiTheme="minorBidi" w:hAnsiTheme="minorBidi" w:cstheme="minorBidi"/>
          <w:szCs w:val="22"/>
          <w:rtl/>
        </w:rPr>
        <w:tab/>
      </w:r>
      <w:r w:rsidRPr="00E9368D">
        <w:rPr>
          <w:rFonts w:asciiTheme="minorBidi" w:hAnsiTheme="minorBidi" w:cstheme="minorBidi"/>
          <w:szCs w:val="22"/>
          <w:rtl/>
        </w:rPr>
        <w:tab/>
        <w:t>_________________                       ___________</w:t>
      </w:r>
    </w:p>
    <w:p w:rsidR="002C2E68" w:rsidRPr="00E9368D" w:rsidRDefault="002C2E68" w:rsidP="002C2E68">
      <w:pPr>
        <w:spacing w:after="120" w:line="360" w:lineRule="auto"/>
        <w:ind w:left="360" w:right="-480"/>
        <w:rPr>
          <w:rFonts w:asciiTheme="minorBidi" w:hAnsiTheme="minorBidi" w:cstheme="minorBidi"/>
          <w:szCs w:val="22"/>
          <w:rtl/>
        </w:rPr>
      </w:pPr>
      <w:r w:rsidRPr="00E9368D">
        <w:rPr>
          <w:rFonts w:asciiTheme="minorBidi" w:hAnsiTheme="minorBidi" w:cstheme="minorBidi"/>
          <w:szCs w:val="22"/>
          <w:rtl/>
        </w:rPr>
        <w:t>שם מלא של נציב המציע</w:t>
      </w:r>
      <w:r w:rsidRPr="00E9368D">
        <w:rPr>
          <w:rFonts w:asciiTheme="minorBidi" w:hAnsiTheme="minorBidi" w:cstheme="minorBidi"/>
          <w:szCs w:val="22"/>
          <w:rtl/>
        </w:rPr>
        <w:tab/>
      </w:r>
      <w:r w:rsidRPr="00E9368D">
        <w:rPr>
          <w:rFonts w:asciiTheme="minorBidi" w:hAnsiTheme="minorBidi" w:cstheme="minorBidi"/>
          <w:szCs w:val="22"/>
          <w:rtl/>
        </w:rPr>
        <w:tab/>
        <w:t>חתימה וחותמת המציע</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תאריך</w:t>
      </w:r>
    </w:p>
    <w:p w:rsidR="002C2E68" w:rsidRPr="00E9368D" w:rsidRDefault="002C2E68" w:rsidP="002C2E68">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 xml:space="preserve">                                                                                                      __________________</w:t>
      </w:r>
    </w:p>
    <w:p w:rsidR="002C2E68" w:rsidRPr="00E9368D" w:rsidRDefault="002C2E68" w:rsidP="002C2E68">
      <w:pPr>
        <w:spacing w:after="240"/>
        <w:rPr>
          <w:rFonts w:asciiTheme="minorBidi" w:hAnsiTheme="minorBidi" w:cstheme="minorBidi"/>
          <w:szCs w:val="22"/>
          <w:rtl/>
        </w:rPr>
      </w:pP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 עו"ד</w:t>
      </w:r>
    </w:p>
    <w:p w:rsidR="002C2E68" w:rsidRPr="00201470" w:rsidRDefault="002C2E68" w:rsidP="002C2E68">
      <w:pPr>
        <w:pStyle w:val="2"/>
        <w:rPr>
          <w:rFonts w:ascii="Arial" w:hAnsi="Arial" w:cs="Arial"/>
          <w:b/>
          <w:bCs/>
          <w:szCs w:val="24"/>
          <w:rtl/>
        </w:rPr>
      </w:pPr>
      <w:r w:rsidRPr="00201470">
        <w:rPr>
          <w:rFonts w:ascii="Arial" w:hAnsi="Arial" w:cs="Arial"/>
          <w:b/>
          <w:bCs/>
          <w:szCs w:val="24"/>
          <w:rtl/>
        </w:rPr>
        <w:br w:type="page"/>
      </w:r>
      <w:r w:rsidRPr="00201470">
        <w:rPr>
          <w:rFonts w:ascii="Arial" w:hAnsi="Arial" w:cs="Arial"/>
          <w:b/>
          <w:bCs/>
          <w:szCs w:val="24"/>
          <w:rtl/>
        </w:rPr>
        <w:lastRenderedPageBreak/>
        <w:t>הסכם</w:t>
      </w:r>
    </w:p>
    <w:p w:rsidR="002C2E68" w:rsidRPr="00201470" w:rsidRDefault="002C2E68" w:rsidP="002C2E68">
      <w:pPr>
        <w:pStyle w:val="a7"/>
        <w:widowControl w:val="0"/>
        <w:rPr>
          <w:rFonts w:ascii="Arial" w:hAnsi="Arial" w:cs="Arial"/>
          <w:sz w:val="24"/>
          <w:szCs w:val="24"/>
          <w:rtl/>
        </w:rPr>
      </w:pPr>
    </w:p>
    <w:p w:rsidR="002C2E68" w:rsidRPr="00201470" w:rsidRDefault="002C2E68" w:rsidP="002C2E68">
      <w:pPr>
        <w:pStyle w:val="a8"/>
        <w:widowControl w:val="0"/>
        <w:rPr>
          <w:rFonts w:ascii="Arial" w:hAnsi="Arial" w:cs="Arial"/>
          <w:b/>
          <w:bCs/>
          <w:sz w:val="24"/>
          <w:rtl/>
        </w:rPr>
      </w:pPr>
      <w:r w:rsidRPr="00201470">
        <w:rPr>
          <w:rFonts w:ascii="Arial" w:hAnsi="Arial" w:cs="Arial"/>
          <w:b/>
          <w:bCs/>
          <w:sz w:val="24"/>
          <w:rtl/>
        </w:rPr>
        <w:t>שנערך ונחתם בירושלים ביום ____ בחודש _____ בשנה _______</w:t>
      </w:r>
    </w:p>
    <w:p w:rsidR="002C2E68" w:rsidRPr="00201470" w:rsidRDefault="002C2E68" w:rsidP="002C2E68">
      <w:pPr>
        <w:pStyle w:val="a8"/>
        <w:widowControl w:val="0"/>
        <w:rPr>
          <w:rFonts w:ascii="Arial" w:hAnsi="Arial" w:cs="Arial"/>
          <w:sz w:val="24"/>
          <w:rtl/>
        </w:rPr>
      </w:pPr>
    </w:p>
    <w:p w:rsidR="002C2E68" w:rsidRPr="00201470" w:rsidRDefault="002C2E68" w:rsidP="002C2E68">
      <w:pPr>
        <w:pStyle w:val="a8"/>
        <w:widowControl w:val="0"/>
        <w:rPr>
          <w:rFonts w:ascii="Arial" w:hAnsi="Arial" w:cs="Arial"/>
          <w:sz w:val="24"/>
          <w:rtl/>
        </w:rPr>
      </w:pPr>
    </w:p>
    <w:p w:rsidR="002C2E68" w:rsidRPr="00201470" w:rsidRDefault="002C2E68" w:rsidP="002C2E68">
      <w:pPr>
        <w:pStyle w:val="a8"/>
        <w:widowControl w:val="0"/>
        <w:rPr>
          <w:rFonts w:ascii="Arial" w:hAnsi="Arial" w:cs="Arial"/>
          <w:sz w:val="24"/>
          <w:rtl/>
        </w:rPr>
      </w:pPr>
      <w:r w:rsidRPr="00201470">
        <w:rPr>
          <w:rFonts w:ascii="Arial" w:hAnsi="Arial" w:cs="Arial"/>
          <w:b/>
          <w:bCs/>
          <w:sz w:val="24"/>
          <w:rtl/>
        </w:rPr>
        <w:t>בין</w:t>
      </w:r>
      <w:r w:rsidRPr="00201470">
        <w:rPr>
          <w:rFonts w:ascii="Arial" w:hAnsi="Arial" w:cs="Arial"/>
          <w:sz w:val="24"/>
          <w:rtl/>
        </w:rPr>
        <w:t>:</w:t>
      </w:r>
    </w:p>
    <w:p w:rsidR="002C2E68" w:rsidRPr="00201470" w:rsidRDefault="002C2E68" w:rsidP="002C2E68">
      <w:pPr>
        <w:pStyle w:val="18"/>
        <w:ind w:left="1225" w:hanging="1225"/>
        <w:jc w:val="center"/>
        <w:rPr>
          <w:b/>
          <w:bCs/>
          <w:rtl/>
        </w:rPr>
      </w:pPr>
      <w:r w:rsidRPr="00201470">
        <w:rPr>
          <w:b/>
          <w:bCs/>
          <w:rtl/>
        </w:rPr>
        <w:t>הרשות לשירותים ציבוריים - חשמל</w:t>
      </w:r>
    </w:p>
    <w:p w:rsidR="002C2E68" w:rsidRPr="00201470" w:rsidRDefault="002C2E68" w:rsidP="002C2E68">
      <w:pPr>
        <w:ind w:left="2665" w:firstLine="215"/>
        <w:rPr>
          <w:sz w:val="24"/>
          <w:rtl/>
        </w:rPr>
      </w:pPr>
      <w:r w:rsidRPr="00201470">
        <w:rPr>
          <w:sz w:val="24"/>
          <w:rtl/>
        </w:rPr>
        <w:t>מרח' הסורג 1 ירושלים 91012</w:t>
      </w:r>
    </w:p>
    <w:p w:rsidR="002C2E68" w:rsidRPr="00201470" w:rsidRDefault="002C2E68" w:rsidP="002C2E68">
      <w:pPr>
        <w:ind w:left="2450" w:firstLine="215"/>
        <w:rPr>
          <w:sz w:val="24"/>
          <w:rtl/>
        </w:rPr>
      </w:pPr>
      <w:r w:rsidRPr="00201470">
        <w:rPr>
          <w:sz w:val="24"/>
          <w:rtl/>
        </w:rPr>
        <w:t>טל. 6217111-02; פקס. 6217122-02</w:t>
      </w:r>
    </w:p>
    <w:p w:rsidR="002C2E68" w:rsidRPr="00201470" w:rsidRDefault="002C2E68" w:rsidP="002C2E68">
      <w:pPr>
        <w:ind w:left="2235" w:firstLine="430"/>
        <w:rPr>
          <w:sz w:val="24"/>
          <w:rtl/>
        </w:rPr>
      </w:pPr>
      <w:r w:rsidRPr="00201470">
        <w:rPr>
          <w:sz w:val="24"/>
          <w:rtl/>
        </w:rPr>
        <w:t>באמצעות יו"ר הרשות וחשב הרשות</w:t>
      </w:r>
    </w:p>
    <w:p w:rsidR="002C2E68" w:rsidRPr="00201470" w:rsidRDefault="002C2E68" w:rsidP="002C2E68">
      <w:pPr>
        <w:tabs>
          <w:tab w:val="left" w:pos="3813"/>
        </w:tabs>
        <w:ind w:left="1225"/>
        <w:rPr>
          <w:sz w:val="24"/>
          <w:rtl/>
        </w:rPr>
      </w:pPr>
      <w:r w:rsidRPr="00201470">
        <w:rPr>
          <w:sz w:val="24"/>
          <w:rtl/>
        </w:rPr>
        <w:tab/>
        <w:t>מצד אחד</w:t>
      </w:r>
    </w:p>
    <w:p w:rsidR="002C2E68" w:rsidRPr="00201470" w:rsidRDefault="002C2E68" w:rsidP="002C2E68">
      <w:pPr>
        <w:pStyle w:val="a8"/>
        <w:widowControl w:val="0"/>
        <w:rPr>
          <w:rFonts w:ascii="Arial" w:hAnsi="Arial" w:cs="Arial"/>
          <w:sz w:val="24"/>
          <w:rtl/>
        </w:rPr>
      </w:pPr>
      <w:r w:rsidRPr="00201470">
        <w:rPr>
          <w:rFonts w:ascii="Arial" w:hAnsi="Arial" w:cs="Arial"/>
          <w:sz w:val="24"/>
          <w:rtl/>
        </w:rPr>
        <w:t xml:space="preserve"> (להלן: "</w:t>
      </w:r>
      <w:r w:rsidRPr="00201470">
        <w:rPr>
          <w:rFonts w:ascii="Arial" w:hAnsi="Arial" w:cs="Arial"/>
          <w:b/>
          <w:bCs/>
          <w:sz w:val="24"/>
          <w:rtl/>
        </w:rPr>
        <w:t>המזמין</w:t>
      </w:r>
      <w:r w:rsidRPr="00201470">
        <w:rPr>
          <w:rFonts w:ascii="Arial" w:hAnsi="Arial" w:cs="Arial"/>
          <w:sz w:val="24"/>
          <w:rtl/>
        </w:rPr>
        <w:t>")</w:t>
      </w:r>
    </w:p>
    <w:p w:rsidR="002C2E68" w:rsidRPr="00201470" w:rsidRDefault="002C2E68" w:rsidP="002C2E68">
      <w:pPr>
        <w:pStyle w:val="a8"/>
        <w:widowControl w:val="0"/>
        <w:jc w:val="right"/>
        <w:rPr>
          <w:rFonts w:ascii="Arial" w:hAnsi="Arial" w:cs="Arial"/>
          <w:sz w:val="24"/>
          <w:rtl/>
        </w:rPr>
      </w:pPr>
      <w:r w:rsidRPr="00201470">
        <w:rPr>
          <w:rFonts w:ascii="Arial" w:hAnsi="Arial" w:cs="Arial"/>
          <w:b/>
          <w:bCs/>
          <w:sz w:val="24"/>
          <w:rtl/>
        </w:rPr>
        <w:t>מצד אחד</w:t>
      </w:r>
    </w:p>
    <w:p w:rsidR="002C2E68" w:rsidRPr="00201470" w:rsidRDefault="002C2E68" w:rsidP="002C2E68">
      <w:pPr>
        <w:pStyle w:val="a8"/>
        <w:widowControl w:val="0"/>
        <w:rPr>
          <w:rFonts w:ascii="Arial" w:hAnsi="Arial" w:cs="Arial"/>
          <w:sz w:val="24"/>
          <w:rtl/>
        </w:rPr>
      </w:pPr>
    </w:p>
    <w:p w:rsidR="002C2E68" w:rsidRPr="00201470" w:rsidRDefault="002C2E68" w:rsidP="002C2E68">
      <w:pPr>
        <w:pStyle w:val="a8"/>
        <w:widowControl w:val="0"/>
        <w:rPr>
          <w:rFonts w:ascii="Arial" w:hAnsi="Arial" w:cs="Arial"/>
          <w:b/>
          <w:bCs/>
          <w:sz w:val="24"/>
          <w:rtl/>
        </w:rPr>
      </w:pPr>
      <w:r w:rsidRPr="00201470">
        <w:rPr>
          <w:rFonts w:ascii="Arial" w:hAnsi="Arial" w:cs="Arial"/>
          <w:b/>
          <w:bCs/>
          <w:sz w:val="24"/>
          <w:rtl/>
        </w:rPr>
        <w:t>לבין:</w:t>
      </w:r>
    </w:p>
    <w:p w:rsidR="002C2E68" w:rsidRPr="00201470" w:rsidRDefault="002C2E68" w:rsidP="002C2E68">
      <w:pPr>
        <w:pStyle w:val="a8"/>
        <w:widowControl w:val="0"/>
        <w:rPr>
          <w:rFonts w:ascii="Arial" w:hAnsi="Arial" w:cs="Arial"/>
          <w:b/>
          <w:bCs/>
          <w:i/>
          <w:iCs/>
          <w:sz w:val="24"/>
          <w:u w:val="single"/>
          <w:rtl/>
        </w:rPr>
      </w:pPr>
      <w:r w:rsidRPr="00201470">
        <w:rPr>
          <w:rFonts w:ascii="Arial" w:hAnsi="Arial" w:cs="Arial"/>
          <w:b/>
          <w:bCs/>
          <w:i/>
          <w:iCs/>
          <w:sz w:val="24"/>
          <w:u w:val="single"/>
          <w:rtl/>
        </w:rPr>
        <w:t>______________________________________</w:t>
      </w:r>
    </w:p>
    <w:p w:rsidR="002C2E68" w:rsidRPr="00201470" w:rsidRDefault="002C2E68" w:rsidP="002C2E68">
      <w:pPr>
        <w:pStyle w:val="a8"/>
        <w:widowControl w:val="0"/>
        <w:rPr>
          <w:rFonts w:ascii="Arial" w:hAnsi="Arial" w:cs="Arial"/>
          <w:b/>
          <w:bCs/>
          <w:sz w:val="24"/>
          <w:u w:val="single"/>
          <w:rtl/>
        </w:rPr>
      </w:pPr>
      <w:r w:rsidRPr="00201470">
        <w:rPr>
          <w:rFonts w:ascii="Arial" w:hAnsi="Arial" w:cs="Arial"/>
          <w:b/>
          <w:bCs/>
          <w:sz w:val="24"/>
          <w:u w:val="single"/>
          <w:rtl/>
        </w:rPr>
        <w:t>(שם החברה  + כתובת + מספר עסק, לפי הענין)</w:t>
      </w:r>
    </w:p>
    <w:p w:rsidR="002C2E68" w:rsidRPr="00201470" w:rsidRDefault="002C2E68" w:rsidP="002C2E68">
      <w:pPr>
        <w:pStyle w:val="a8"/>
        <w:widowControl w:val="0"/>
        <w:rPr>
          <w:rFonts w:ascii="Arial" w:hAnsi="Arial" w:cs="Arial"/>
          <w:sz w:val="24"/>
          <w:rtl/>
        </w:rPr>
      </w:pPr>
      <w:r w:rsidRPr="00201470">
        <w:rPr>
          <w:rFonts w:ascii="Arial" w:hAnsi="Arial" w:cs="Arial"/>
          <w:sz w:val="24"/>
          <w:rtl/>
        </w:rPr>
        <w:t xml:space="preserve">(להלן: </w:t>
      </w:r>
      <w:r w:rsidRPr="00201470">
        <w:rPr>
          <w:rFonts w:ascii="Arial" w:hAnsi="Arial" w:cs="Arial"/>
          <w:b/>
          <w:bCs/>
          <w:sz w:val="24"/>
          <w:rtl/>
        </w:rPr>
        <w:t>"הקבלן"</w:t>
      </w:r>
      <w:r w:rsidRPr="00201470">
        <w:rPr>
          <w:rFonts w:ascii="Arial" w:hAnsi="Arial" w:cs="Arial"/>
          <w:sz w:val="24"/>
          <w:rtl/>
        </w:rPr>
        <w:t xml:space="preserve">) </w:t>
      </w:r>
    </w:p>
    <w:p w:rsidR="002C2E68" w:rsidRPr="00201470" w:rsidRDefault="002C2E68" w:rsidP="002C2E68">
      <w:pPr>
        <w:pStyle w:val="a8"/>
        <w:widowControl w:val="0"/>
        <w:jc w:val="right"/>
        <w:rPr>
          <w:rFonts w:ascii="Arial" w:hAnsi="Arial" w:cs="Arial"/>
          <w:sz w:val="24"/>
          <w:rtl/>
        </w:rPr>
      </w:pPr>
      <w:r w:rsidRPr="00201470">
        <w:rPr>
          <w:rFonts w:ascii="Arial" w:hAnsi="Arial" w:cs="Arial"/>
          <w:b/>
          <w:bCs/>
          <w:sz w:val="24"/>
          <w:rtl/>
        </w:rPr>
        <w:t>מצד שני</w:t>
      </w:r>
    </w:p>
    <w:p w:rsidR="002C2E68" w:rsidRPr="00201470" w:rsidRDefault="002C2E68" w:rsidP="002C2E68">
      <w:pPr>
        <w:pStyle w:val="a9"/>
        <w:widowControl w:val="0"/>
        <w:rPr>
          <w:rFonts w:ascii="Arial" w:hAnsi="Arial" w:cs="Arial"/>
          <w:sz w:val="24"/>
          <w:rtl/>
        </w:rPr>
      </w:pPr>
    </w:p>
    <w:p w:rsidR="002C2E68" w:rsidRPr="00201470" w:rsidRDefault="002C2E68" w:rsidP="00AB2A64">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והמזמין מעוניין באספקת ש</w:t>
      </w:r>
      <w:r w:rsidR="007A058C" w:rsidRPr="00201470">
        <w:rPr>
          <w:rFonts w:ascii="Arial" w:hAnsi="Arial" w:cs="Arial"/>
          <w:sz w:val="24"/>
          <w:rtl/>
        </w:rPr>
        <w:t xml:space="preserve">ירותי </w:t>
      </w:r>
      <w:r w:rsidR="00AB2A64">
        <w:rPr>
          <w:rFonts w:ascii="Arial" w:hAnsi="Arial" w:cs="Arial" w:hint="cs"/>
          <w:sz w:val="24"/>
          <w:rtl/>
        </w:rPr>
        <w:t>ייעוץ חשמל</w:t>
      </w:r>
      <w:r w:rsidR="007A058C" w:rsidRPr="00201470">
        <w:rPr>
          <w:rFonts w:ascii="Arial" w:hAnsi="Arial" w:cs="Arial"/>
          <w:sz w:val="24"/>
          <w:rtl/>
        </w:rPr>
        <w:t>, בהתאם למפורט ב</w:t>
      </w:r>
      <w:r w:rsidR="007A058C" w:rsidRPr="00201470">
        <w:rPr>
          <w:rFonts w:ascii="Arial" w:hAnsi="Arial" w:cs="Arial" w:hint="cs"/>
          <w:sz w:val="24"/>
          <w:rtl/>
        </w:rPr>
        <w:t>מכרז</w:t>
      </w:r>
      <w:r w:rsidRPr="00201470">
        <w:rPr>
          <w:rFonts w:ascii="Arial" w:hAnsi="Arial" w:cs="Arial"/>
          <w:sz w:val="24"/>
          <w:rtl/>
        </w:rPr>
        <w:t xml:space="preserve"> לקבלת הצעות אשר פורסם על ידי המזמין, והמהווה חלק בלתי נפרד מחוזה זה (להלן: </w:t>
      </w:r>
      <w:r w:rsidRPr="00201470">
        <w:rPr>
          <w:rFonts w:ascii="Arial" w:hAnsi="Arial" w:cs="Arial"/>
          <w:b/>
          <w:bCs/>
          <w:sz w:val="24"/>
          <w:rtl/>
        </w:rPr>
        <w:t>"</w:t>
      </w:r>
      <w:r w:rsidR="007A058C" w:rsidRPr="00201470">
        <w:rPr>
          <w:rFonts w:ascii="Arial" w:hAnsi="Arial" w:cs="Arial" w:hint="cs"/>
          <w:b/>
          <w:bCs/>
          <w:sz w:val="24"/>
          <w:rtl/>
        </w:rPr>
        <w:t>המכרז</w:t>
      </w:r>
      <w:r w:rsidRPr="00201470">
        <w:rPr>
          <w:rFonts w:ascii="Arial" w:hAnsi="Arial" w:cs="Arial"/>
          <w:b/>
          <w:bCs/>
          <w:sz w:val="24"/>
          <w:rtl/>
        </w:rPr>
        <w:t>"</w:t>
      </w:r>
      <w:r w:rsidRPr="00201470">
        <w:rPr>
          <w:rFonts w:ascii="Arial" w:hAnsi="Arial" w:cs="Arial"/>
          <w:sz w:val="24"/>
          <w:rtl/>
        </w:rPr>
        <w:t>). הפניה מצ"ב כ</w:t>
      </w:r>
      <w:r w:rsidRPr="00201470">
        <w:rPr>
          <w:rFonts w:ascii="Arial" w:hAnsi="Arial" w:cs="Arial"/>
          <w:b/>
          <w:bCs/>
          <w:sz w:val="24"/>
          <w:u w:val="single"/>
          <w:rtl/>
        </w:rPr>
        <w:t>נספח א'</w:t>
      </w:r>
      <w:r w:rsidRPr="00201470">
        <w:rPr>
          <w:rFonts w:ascii="Arial" w:hAnsi="Arial" w:cs="Arial"/>
          <w:sz w:val="24"/>
          <w:rtl/>
        </w:rPr>
        <w:t>;</w:t>
      </w:r>
    </w:p>
    <w:p w:rsidR="002C2E68" w:rsidRPr="00201470" w:rsidRDefault="002C2E68" w:rsidP="002C2E68">
      <w:pPr>
        <w:pStyle w:val="a9"/>
        <w:widowControl w:val="0"/>
        <w:rPr>
          <w:rFonts w:ascii="Arial" w:hAnsi="Arial" w:cs="Arial"/>
          <w:sz w:val="24"/>
          <w:rtl/>
        </w:rPr>
      </w:pPr>
      <w:r w:rsidRPr="00201470">
        <w:rPr>
          <w:rFonts w:ascii="Arial" w:hAnsi="Arial" w:cs="Arial"/>
          <w:b/>
          <w:bCs/>
          <w:sz w:val="24"/>
          <w:rtl/>
        </w:rPr>
        <w:t>והואיל</w:t>
      </w:r>
      <w:r w:rsidR="00201470" w:rsidRPr="00201470">
        <w:rPr>
          <w:rFonts w:ascii="Arial" w:hAnsi="Arial" w:cs="Arial"/>
          <w:sz w:val="24"/>
          <w:rtl/>
        </w:rPr>
        <w:tab/>
        <w:t>והקבלן הגיש את הצעתו ל</w:t>
      </w:r>
      <w:r w:rsidR="00201470" w:rsidRPr="00201470">
        <w:rPr>
          <w:rFonts w:ascii="Arial" w:hAnsi="Arial" w:cs="Arial" w:hint="cs"/>
          <w:sz w:val="24"/>
          <w:rtl/>
        </w:rPr>
        <w:t>מכרז</w:t>
      </w:r>
      <w:r w:rsidRPr="00201470">
        <w:rPr>
          <w:rFonts w:ascii="Arial" w:hAnsi="Arial" w:cs="Arial"/>
          <w:sz w:val="24"/>
          <w:rtl/>
        </w:rPr>
        <w:t xml:space="preserve"> (להלן: "</w:t>
      </w:r>
      <w:r w:rsidRPr="00201470">
        <w:rPr>
          <w:rFonts w:ascii="Arial" w:hAnsi="Arial" w:cs="Arial"/>
          <w:b/>
          <w:bCs/>
          <w:sz w:val="24"/>
          <w:rtl/>
        </w:rPr>
        <w:t>ההצעה</w:t>
      </w:r>
      <w:r w:rsidRPr="00201470">
        <w:rPr>
          <w:rFonts w:ascii="Arial" w:hAnsi="Arial" w:cs="Arial"/>
          <w:sz w:val="24"/>
          <w:rtl/>
        </w:rPr>
        <w:t xml:space="preserve">") המצורפת </w:t>
      </w:r>
      <w:r w:rsidRPr="00201470">
        <w:rPr>
          <w:rFonts w:ascii="Arial" w:hAnsi="Arial" w:cs="Arial"/>
          <w:b/>
          <w:bCs/>
          <w:sz w:val="24"/>
          <w:u w:val="single"/>
          <w:rtl/>
        </w:rPr>
        <w:t>כנספח ב'</w:t>
      </w:r>
      <w:r w:rsidRPr="00201470">
        <w:rPr>
          <w:rFonts w:ascii="Arial" w:hAnsi="Arial" w:cs="Arial"/>
          <w:sz w:val="24"/>
          <w:rtl/>
        </w:rPr>
        <w:t xml:space="preserve"> להסכם זה;</w:t>
      </w:r>
    </w:p>
    <w:p w:rsidR="002C2E68" w:rsidRPr="00201470" w:rsidRDefault="002C2E68" w:rsidP="002C2E68">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ובכפוף לחתימתו על הסכם זה וקיום יתר הדרישות המפורטות במסמכי הפניה, ועדת המכרזים של המזמין בחרה בהצעת הקבלן.</w:t>
      </w:r>
    </w:p>
    <w:p w:rsidR="002C2E68" w:rsidRPr="00201470" w:rsidRDefault="002C2E68" w:rsidP="002C2E68">
      <w:pPr>
        <w:pStyle w:val="a9"/>
        <w:widowControl w:val="0"/>
        <w:jc w:val="center"/>
        <w:rPr>
          <w:rFonts w:ascii="Arial" w:hAnsi="Arial" w:cs="Arial"/>
          <w:b/>
          <w:bCs/>
          <w:sz w:val="24"/>
          <w:rtl/>
        </w:rPr>
      </w:pPr>
      <w:r w:rsidRPr="00201470">
        <w:rPr>
          <w:rFonts w:ascii="Arial" w:hAnsi="Arial" w:cs="Arial"/>
          <w:b/>
          <w:bCs/>
          <w:sz w:val="24"/>
          <w:rtl/>
        </w:rPr>
        <w:t>לפיכך הוצהר, הותנה והוסכם בין הצדדים כדלקמן:</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פרשנות ונספחים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המבוא להסכם זה והנספחים המצורפים לו מהווים חלק בלתי נפרד ממנו.</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פרשנות ההסכם תיעשה באופן המקיים את הדרישות המפורשות והמשתמעות של השירותים הדרושים בצורה המלאה ביותר.</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כותרות הסעיפים בהסכם זה משמשות לצרכי נוחיות בלבד ואין לעשות בהן שימוש לצורך פרשנות התניות בהסכם.</w:t>
      </w:r>
    </w:p>
    <w:p w:rsidR="002C2E68" w:rsidRPr="00201470" w:rsidRDefault="002C2E68" w:rsidP="002C2E68">
      <w:pPr>
        <w:numPr>
          <w:ilvl w:val="0"/>
          <w:numId w:val="3"/>
        </w:numPr>
        <w:overflowPunct/>
        <w:autoSpaceDE/>
        <w:autoSpaceDN/>
        <w:adjustRightInd/>
        <w:spacing w:line="240" w:lineRule="auto"/>
        <w:jc w:val="left"/>
        <w:textAlignment w:val="auto"/>
        <w:rPr>
          <w:rFonts w:asciiTheme="minorBidi" w:hAnsiTheme="minorBidi" w:cstheme="minorBidi"/>
          <w:b/>
          <w:bCs/>
          <w:sz w:val="24"/>
          <w:rtl/>
        </w:rPr>
      </w:pPr>
      <w:r w:rsidRPr="00201470">
        <w:rPr>
          <w:rFonts w:asciiTheme="minorBidi" w:hAnsiTheme="minorBidi" w:cstheme="minorBidi"/>
          <w:b/>
          <w:bCs/>
          <w:sz w:val="24"/>
          <w:rtl/>
        </w:rPr>
        <w:t>הגדרות</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 xml:space="preserve">בהסכם זה תהיה למונחים הבאים המשמעות המופיעה לצידם: </w:t>
      </w:r>
    </w:p>
    <w:p w:rsidR="002C2E68" w:rsidRPr="00201470" w:rsidRDefault="002C2E68" w:rsidP="002C2E68">
      <w:pPr>
        <w:pStyle w:val="aa"/>
        <w:widowControl w:val="0"/>
        <w:ind w:hanging="1794"/>
        <w:rPr>
          <w:rFonts w:ascii="Arial" w:hAnsi="Arial" w:cs="Arial"/>
          <w:sz w:val="24"/>
          <w:rtl/>
        </w:rPr>
      </w:pPr>
      <w:r w:rsidRPr="00201470">
        <w:rPr>
          <w:rFonts w:ascii="Arial" w:hAnsi="Arial" w:cs="Arial"/>
          <w:b/>
          <w:bCs/>
          <w:sz w:val="24"/>
          <w:rtl/>
        </w:rPr>
        <w:t>"אנשי הצוות"-</w:t>
      </w:r>
      <w:r w:rsidRPr="00201470">
        <w:rPr>
          <w:rFonts w:ascii="Arial" w:hAnsi="Arial" w:cs="Arial"/>
          <w:b/>
          <w:bCs/>
          <w:sz w:val="24"/>
          <w:rtl/>
        </w:rPr>
        <w:tab/>
      </w:r>
      <w:r w:rsidRPr="00201470">
        <w:rPr>
          <w:rFonts w:ascii="Arial" w:hAnsi="Arial" w:cs="Arial"/>
          <w:sz w:val="24"/>
          <w:rtl/>
        </w:rPr>
        <w:t>מי מטעמו של הקבלן שיועסק לצורך מתן השירותים  אשר שמותם ופרטים אודותם נכללו בהצעה, ובהסתמך על מידע זה נבחרה הצעת הקבלן.</w:t>
      </w:r>
    </w:p>
    <w:p w:rsidR="002C2E68" w:rsidRPr="00201470" w:rsidRDefault="002C2E68" w:rsidP="002C2E68">
      <w:pPr>
        <w:pStyle w:val="aa"/>
        <w:widowControl w:val="0"/>
        <w:rPr>
          <w:rFonts w:ascii="Arial" w:hAnsi="Arial" w:cs="Arial"/>
          <w:sz w:val="24"/>
          <w:rtl/>
        </w:rPr>
      </w:pPr>
    </w:p>
    <w:p w:rsidR="002C2E68" w:rsidRPr="00201470" w:rsidRDefault="002C2E68" w:rsidP="002C2E68">
      <w:pPr>
        <w:pStyle w:val="aa"/>
        <w:widowControl w:val="0"/>
        <w:ind w:hanging="1794"/>
        <w:rPr>
          <w:rFonts w:ascii="Arial" w:hAnsi="Arial" w:cs="Arial"/>
          <w:sz w:val="24"/>
          <w:rtl/>
        </w:rPr>
      </w:pPr>
      <w:r w:rsidRPr="00201470">
        <w:rPr>
          <w:rFonts w:ascii="Arial" w:hAnsi="Arial" w:cs="Arial"/>
          <w:b/>
          <w:bCs/>
          <w:sz w:val="24"/>
          <w:rtl/>
        </w:rPr>
        <w:lastRenderedPageBreak/>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2C2E68" w:rsidRPr="00201470" w:rsidRDefault="002C2E68" w:rsidP="002C2E68">
      <w:pPr>
        <w:pStyle w:val="aa"/>
        <w:widowControl w:val="0"/>
        <w:rPr>
          <w:rFonts w:ascii="Arial" w:hAnsi="Arial" w:cs="Arial"/>
          <w:sz w:val="24"/>
          <w:rtl/>
        </w:rPr>
      </w:pPr>
    </w:p>
    <w:p w:rsidR="002C2E68" w:rsidRPr="00201470" w:rsidRDefault="002C2E68" w:rsidP="002C2E68">
      <w:pPr>
        <w:pStyle w:val="aa"/>
        <w:widowControl w:val="0"/>
        <w:ind w:hanging="1794"/>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2C2E68" w:rsidRPr="00201470" w:rsidRDefault="002C2E68" w:rsidP="002C2E68">
      <w:pPr>
        <w:pStyle w:val="aa"/>
        <w:widowControl w:val="0"/>
        <w:ind w:hanging="1794"/>
        <w:rPr>
          <w:rFonts w:ascii="Arial" w:hAnsi="Arial" w:cs="Arial"/>
          <w:sz w:val="24"/>
          <w:rtl/>
        </w:rPr>
      </w:pPr>
    </w:p>
    <w:p w:rsidR="002C2E68" w:rsidRPr="00201470" w:rsidRDefault="002C2E68" w:rsidP="002C2E68">
      <w:pPr>
        <w:pStyle w:val="aa"/>
        <w:widowControl w:val="0"/>
        <w:ind w:hanging="1794"/>
        <w:rPr>
          <w:rFonts w:ascii="Arial" w:hAnsi="Arial" w:cs="Arial"/>
          <w:b/>
          <w:bCs/>
          <w:sz w:val="24"/>
          <w:rtl/>
        </w:rPr>
      </w:pPr>
      <w:r w:rsidRPr="00201470">
        <w:rPr>
          <w:rFonts w:ascii="Arial" w:hAnsi="Arial" w:cs="Arial"/>
          <w:b/>
          <w:bCs/>
          <w:sz w:val="24"/>
          <w:rtl/>
        </w:rPr>
        <w:t>"עובד" -</w:t>
      </w:r>
      <w:r w:rsidRPr="00201470">
        <w:rPr>
          <w:rFonts w:ascii="Arial" w:hAnsi="Arial" w:cs="Arial"/>
          <w:sz w:val="24"/>
          <w:rtl/>
        </w:rPr>
        <w:tab/>
        <w:t>כל אחד מעובדי הקבלן אשר ייטול חלק במתן השירותים מטעם הקבלן.</w:t>
      </w:r>
    </w:p>
    <w:p w:rsidR="002C2E68" w:rsidRPr="00201470" w:rsidRDefault="002C2E68" w:rsidP="002C2E68">
      <w:pPr>
        <w:pStyle w:val="aa"/>
        <w:widowControl w:val="0"/>
        <w:rPr>
          <w:rFonts w:ascii="Arial" w:hAnsi="Arial" w:cs="Arial"/>
          <w:sz w:val="24"/>
          <w:rtl/>
        </w:rPr>
      </w:pP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מתן השירותים</w:t>
      </w:r>
    </w:p>
    <w:p w:rsidR="002C2E68" w:rsidRPr="00201470" w:rsidRDefault="002C2E68" w:rsidP="009C783D">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 xml:space="preserve">הסכם זה הינו למתן השירותים עבור המשרד למשך </w:t>
      </w:r>
      <w:r w:rsidR="009C783D" w:rsidRPr="009C783D">
        <w:rPr>
          <w:b/>
          <w:bCs/>
          <w:i/>
          <w:iCs/>
          <w:szCs w:val="24"/>
          <w:rtl/>
        </w:rPr>
        <w:t>תקופת</w:t>
      </w:r>
      <w:r w:rsidR="009C783D" w:rsidRPr="009C783D">
        <w:rPr>
          <w:rFonts w:hint="cs"/>
          <w:b/>
          <w:bCs/>
          <w:i/>
          <w:iCs/>
          <w:szCs w:val="24"/>
          <w:rtl/>
        </w:rPr>
        <w:t xml:space="preserve">ה של </w:t>
      </w:r>
      <w:r w:rsidR="009C783D" w:rsidRPr="009C783D">
        <w:rPr>
          <w:b/>
          <w:bCs/>
          <w:i/>
          <w:iCs/>
          <w:szCs w:val="24"/>
          <w:rtl/>
        </w:rPr>
        <w:t>שנה, החל מיום החתימה על הסכם ההתקשרות עם ה</w:t>
      </w:r>
      <w:r w:rsidR="009C783D" w:rsidRPr="009C783D">
        <w:rPr>
          <w:rFonts w:hint="cs"/>
          <w:b/>
          <w:bCs/>
          <w:i/>
          <w:iCs/>
          <w:szCs w:val="24"/>
          <w:rtl/>
        </w:rPr>
        <w:t>קבלן</w:t>
      </w:r>
      <w:r w:rsidRPr="00201470">
        <w:rPr>
          <w:b/>
          <w:bCs/>
          <w:i/>
          <w:iCs/>
          <w:szCs w:val="24"/>
          <w:rtl/>
        </w:rPr>
        <w:t xml:space="preserve"> (להלן: "תקופת ההתקשרות"). </w:t>
      </w:r>
    </w:p>
    <w:p w:rsidR="002C2E68" w:rsidRPr="000F3E5B" w:rsidRDefault="002C2E68" w:rsidP="000F3E5B">
      <w:pPr>
        <w:pStyle w:val="2"/>
        <w:keepNext w:val="0"/>
        <w:widowControl w:val="0"/>
        <w:numPr>
          <w:ilvl w:val="1"/>
          <w:numId w:val="5"/>
        </w:numPr>
        <w:tabs>
          <w:tab w:val="clear" w:pos="643"/>
          <w:tab w:val="left" w:pos="848"/>
        </w:tabs>
        <w:spacing w:after="120"/>
        <w:ind w:left="848" w:hanging="565"/>
        <w:jc w:val="both"/>
        <w:rPr>
          <w:rFonts w:asciiTheme="minorBidi" w:hAnsiTheme="minorBidi" w:cstheme="minorBidi"/>
          <w:szCs w:val="24"/>
        </w:rPr>
      </w:pPr>
      <w:r w:rsidRPr="00201470">
        <w:rPr>
          <w:b/>
          <w:bCs/>
          <w:i/>
          <w:iCs/>
          <w:szCs w:val="24"/>
          <w:rtl/>
        </w:rPr>
        <w:t xml:space="preserve">למשרד נתונה אופציה חד צדדית ובלעדית להאריך את ההתקשרות  בתקופות </w:t>
      </w:r>
      <w:r w:rsidR="000F3E5B">
        <w:rPr>
          <w:b/>
          <w:bCs/>
          <w:i/>
          <w:iCs/>
          <w:szCs w:val="24"/>
          <w:rtl/>
        </w:rPr>
        <w:t>נוספות</w:t>
      </w:r>
      <w:r w:rsidRPr="00201470">
        <w:rPr>
          <w:b/>
          <w:bCs/>
          <w:i/>
          <w:iCs/>
          <w:szCs w:val="24"/>
          <w:rtl/>
        </w:rPr>
        <w:t>, בהתאם לשיקול דעתו הבלעדי (להלן: "תקופות ההתקשרות הנוספות"), בהודעה בכתב של חודש לפני תום התקופה.</w:t>
      </w:r>
      <w:r w:rsidR="000F3E5B" w:rsidRPr="000F3E5B">
        <w:rPr>
          <w:rFonts w:asciiTheme="minorBidi" w:hAnsiTheme="minorBidi" w:cstheme="minorBidi"/>
          <w:rtl/>
        </w:rPr>
        <w:t xml:space="preserve"> </w:t>
      </w:r>
      <w:r w:rsidR="000F3E5B" w:rsidRPr="000F3E5B">
        <w:rPr>
          <w:b/>
          <w:bCs/>
          <w:i/>
          <w:iCs/>
          <w:sz w:val="22"/>
          <w:rtl/>
        </w:rPr>
        <w:t xml:space="preserve">יובהר כי תקופת ההתקשרות בכל מקרה לא תעלה במצטבר על </w:t>
      </w:r>
      <w:r w:rsidR="000F3E5B" w:rsidRPr="000F3E5B">
        <w:rPr>
          <w:rFonts w:hint="cs"/>
          <w:b/>
          <w:bCs/>
          <w:i/>
          <w:iCs/>
          <w:sz w:val="22"/>
          <w:rtl/>
        </w:rPr>
        <w:t>שלוש</w:t>
      </w:r>
      <w:r w:rsidR="000F3E5B" w:rsidRPr="000F3E5B">
        <w:rPr>
          <w:b/>
          <w:bCs/>
          <w:i/>
          <w:iCs/>
          <w:sz w:val="22"/>
          <w:rtl/>
        </w:rPr>
        <w:t xml:space="preserve"> שנים.</w:t>
      </w:r>
    </w:p>
    <w:p w:rsidR="002C2E68" w:rsidRPr="00201470" w:rsidRDefault="002C2E68" w:rsidP="002C2E68">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 xml:space="preserve">המזמין רשאי בהתרעה בכתב של חודש ימים, ובהתאם לשיקול דעתו הבלעדי, לסיים את ההתקשרות עם הזוכה בכל שלב במהלך תקופת ההתקשרות. </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הצהרות הקבלן</w:t>
      </w:r>
    </w:p>
    <w:p w:rsidR="002C2E68" w:rsidRPr="00201470" w:rsidRDefault="002C2E68" w:rsidP="002C2E68">
      <w:pPr>
        <w:spacing w:before="120"/>
        <w:ind w:firstLine="284"/>
        <w:rPr>
          <w:rFonts w:ascii="Arial" w:hAnsi="Arial" w:cs="Arial"/>
          <w:sz w:val="24"/>
          <w:rtl/>
        </w:rPr>
      </w:pPr>
      <w:r w:rsidRPr="00201470">
        <w:rPr>
          <w:rFonts w:ascii="Arial" w:hAnsi="Arial" w:cs="Arial"/>
          <w:sz w:val="24"/>
          <w:rtl/>
        </w:rPr>
        <w:t>הקבלן מצהיר בזאת כי:</w:t>
      </w:r>
    </w:p>
    <w:p w:rsidR="002C2E68" w:rsidRPr="00201470" w:rsidRDefault="002C2E68" w:rsidP="002C2E68">
      <w:pPr>
        <w:pStyle w:val="2"/>
        <w:keepNext w:val="0"/>
        <w:widowControl w:val="0"/>
        <w:numPr>
          <w:ilvl w:val="1"/>
          <w:numId w:val="4"/>
        </w:numPr>
        <w:tabs>
          <w:tab w:val="clear" w:pos="643"/>
          <w:tab w:val="num" w:pos="848"/>
        </w:tabs>
        <w:spacing w:before="120" w:after="120"/>
        <w:ind w:left="851" w:hanging="567"/>
        <w:jc w:val="both"/>
        <w:rPr>
          <w:b/>
          <w:bCs/>
          <w:i/>
          <w:iCs/>
          <w:szCs w:val="24"/>
        </w:rPr>
      </w:pPr>
      <w:r w:rsidRPr="00201470">
        <w:rPr>
          <w:b/>
          <w:bCs/>
          <w:i/>
          <w:iCs/>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קיבל הסבר מפורט לגבי דרישות המזמין, אשר לשם עמידה בהן נשכרו שירותיו, והוא מסוגל ומתכוון לקיימן.</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הוא בעל ניסיון במתן השירותים </w:t>
      </w:r>
      <w:r w:rsidRPr="00201470">
        <w:rPr>
          <w:rFonts w:hint="cs"/>
          <w:b/>
          <w:bCs/>
          <w:i/>
          <w:iCs/>
          <w:szCs w:val="24"/>
          <w:rtl/>
        </w:rPr>
        <w:t>וביכולתו</w:t>
      </w:r>
      <w:r w:rsidRPr="00201470">
        <w:rPr>
          <w:b/>
          <w:bCs/>
          <w:i/>
          <w:iCs/>
          <w:szCs w:val="24"/>
          <w:rtl/>
        </w:rPr>
        <w:t xml:space="preserve"> ליתן את השירותים ולמלא אחר התחייבויותיו בהסכם זה.</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הפרטים שמסר למזמין בהצעתו, ובכלל זה פרטים על </w:t>
      </w:r>
      <w:r w:rsidRPr="00201470">
        <w:rPr>
          <w:rFonts w:hint="cs"/>
          <w:b/>
          <w:bCs/>
          <w:i/>
          <w:iCs/>
          <w:szCs w:val="24"/>
          <w:rtl/>
        </w:rPr>
        <w:t>נציג המזמין</w:t>
      </w:r>
      <w:r w:rsidRPr="00201470">
        <w:rPr>
          <w:b/>
          <w:bCs/>
          <w:i/>
          <w:iCs/>
          <w:szCs w:val="24"/>
          <w:rtl/>
        </w:rPr>
        <w:t xml:space="preserve">, המידע אשר ברשותו, ויכולתו לבצע את השירותים, הינם מלאים ונכונים.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עומדים לרשותו, בכל עת, כל הציוד והאמצעים הדרושים לצורך מתן השירותים בהתאם להסכם זה.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יעניק את השירותים למזמין באמצעות </w:t>
      </w:r>
      <w:r w:rsidRPr="00201470">
        <w:rPr>
          <w:rFonts w:hint="cs"/>
          <w:b/>
          <w:bCs/>
          <w:i/>
          <w:iCs/>
          <w:szCs w:val="24"/>
          <w:rtl/>
        </w:rPr>
        <w:t xml:space="preserve">נציג המזמין </w:t>
      </w:r>
      <w:r w:rsidRPr="00201470">
        <w:rPr>
          <w:b/>
          <w:bCs/>
          <w:i/>
          <w:iCs/>
          <w:szCs w:val="24"/>
          <w:rtl/>
        </w:rPr>
        <w:t xml:space="preserve">ולא יעניק את השירותים </w:t>
      </w:r>
      <w:r w:rsidRPr="00201470">
        <w:rPr>
          <w:b/>
          <w:bCs/>
          <w:i/>
          <w:iCs/>
          <w:szCs w:val="24"/>
          <w:rtl/>
        </w:rPr>
        <w:lastRenderedPageBreak/>
        <w:t>באמצעות עובד אחר מטעמו שלא נתקבל עליו אישור מראש ובכתב.</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יודיע למזמין בכתב, </w:t>
      </w:r>
      <w:r w:rsidRPr="00201470">
        <w:rPr>
          <w:b/>
          <w:bCs/>
          <w:i/>
          <w:iCs/>
          <w:szCs w:val="24"/>
          <w:u w:val="single"/>
          <w:rtl/>
        </w:rPr>
        <w:t>מיד</w:t>
      </w:r>
      <w:r w:rsidRPr="00201470">
        <w:rPr>
          <w:b/>
          <w:bCs/>
          <w:i/>
          <w:iCs/>
          <w:szCs w:val="24"/>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2C2E68" w:rsidRPr="00201470" w:rsidRDefault="002C2E68" w:rsidP="009C783D">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הוראה בדבר מתן השירותים, או הוצאת הוצאה לפי הסכם זה לא תהיה תקפה לצורך הסכם זה אלא אם אושרה בכתב על ידי המזמין.                                                                           </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הוא משלם לעובדיו שכר שאינו נמוך משכר המינימום ומקיים הוראות הסכם קיבוצי או צו הרחבה שחל על עובדיו.</w:t>
      </w:r>
    </w:p>
    <w:p w:rsidR="002C2E68" w:rsidRPr="00201470" w:rsidRDefault="002C2E68" w:rsidP="002C2E68">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201470">
        <w:rPr>
          <w:b/>
          <w:bCs/>
          <w:i/>
          <w:iCs/>
          <w:szCs w:val="24"/>
        </w:rPr>
        <w:t xml:space="preserve"> </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סודיות</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הקבלן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הקבלן מצהיר שידוע לו כי העברת המידע האמור עלולה להסב למזמין נזקים משמעותיים במישורים שונים.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הקבלן מצהיר שידוע לו שכל מידע שיתקבל אצלו ואצל חברי הצוות ו/או העובד במהלך מתן השירותים הינו בגדר סודות מקצועיים.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הקבלן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2C2E68" w:rsidRPr="00201470" w:rsidRDefault="002C2E68" w:rsidP="00A62791">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 xml:space="preserve">הקבלן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201470">
        <w:rPr>
          <w:rFonts w:hint="cs"/>
          <w:b w:val="0"/>
          <w:bCs w:val="0"/>
          <w:sz w:val="24"/>
          <w:rtl/>
        </w:rPr>
        <w:t xml:space="preserve">ומסומנת </w:t>
      </w:r>
      <w:r w:rsidRPr="00201470">
        <w:rPr>
          <w:sz w:val="24"/>
          <w:u w:val="single"/>
          <w:rtl/>
        </w:rPr>
        <w:t xml:space="preserve">נספח </w:t>
      </w:r>
      <w:r w:rsidR="00A62791">
        <w:rPr>
          <w:rFonts w:hint="cs"/>
          <w:sz w:val="24"/>
          <w:u w:val="single"/>
          <w:rtl/>
        </w:rPr>
        <w:t>ג</w:t>
      </w:r>
      <w:r w:rsidRPr="00201470">
        <w:rPr>
          <w:sz w:val="24"/>
          <w:u w:val="single"/>
          <w:rtl/>
        </w:rPr>
        <w:t>'</w:t>
      </w:r>
      <w:r w:rsidRPr="00201470">
        <w:rPr>
          <w:b w:val="0"/>
          <w:bCs w:val="0"/>
          <w:sz w:val="24"/>
          <w:rtl/>
        </w:rPr>
        <w:t xml:space="preserve"> להסכם זה ומהווה חלק בלתי נפרד ממנו.</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 xml:space="preserve">הוראות סעיף זה לא יחולו על מידע שהנו כדלקמן:      </w:t>
      </w:r>
    </w:p>
    <w:p w:rsidR="002C2E68" w:rsidRPr="00201470" w:rsidRDefault="002C2E68" w:rsidP="002C2E68">
      <w:pPr>
        <w:pStyle w:val="1"/>
        <w:keepNext w:val="0"/>
        <w:widowControl w:val="0"/>
        <w:numPr>
          <w:ilvl w:val="2"/>
          <w:numId w:val="3"/>
        </w:numPr>
        <w:tabs>
          <w:tab w:val="left" w:pos="283"/>
          <w:tab w:val="left" w:pos="848"/>
        </w:tabs>
        <w:spacing w:before="120" w:after="120" w:line="240" w:lineRule="auto"/>
        <w:ind w:right="0"/>
        <w:rPr>
          <w:b w:val="0"/>
          <w:bCs w:val="0"/>
          <w:sz w:val="24"/>
        </w:rPr>
      </w:pPr>
      <w:r w:rsidRPr="00201470">
        <w:rPr>
          <w:b w:val="0"/>
          <w:bCs w:val="0"/>
          <w:sz w:val="24"/>
          <w:rtl/>
        </w:rPr>
        <w:t>ידוע  לקבלן באופן עצמאי שלא באמצעות פעולה בלתי חוקית שביצע;</w:t>
      </w:r>
    </w:p>
    <w:p w:rsidR="002C2E68" w:rsidRDefault="002C2E68" w:rsidP="002C2E68">
      <w:pPr>
        <w:pStyle w:val="1"/>
        <w:keepNext w:val="0"/>
        <w:widowControl w:val="0"/>
        <w:numPr>
          <w:ilvl w:val="2"/>
          <w:numId w:val="3"/>
        </w:numPr>
        <w:tabs>
          <w:tab w:val="left" w:pos="283"/>
          <w:tab w:val="left" w:pos="848"/>
        </w:tabs>
        <w:spacing w:before="120" w:after="120" w:line="240" w:lineRule="auto"/>
        <w:ind w:right="0"/>
        <w:rPr>
          <w:b w:val="0"/>
          <w:bCs w:val="0"/>
          <w:sz w:val="24"/>
          <w:rtl/>
        </w:rPr>
      </w:pPr>
      <w:r w:rsidRPr="00201470">
        <w:rPr>
          <w:b w:val="0"/>
          <w:bCs w:val="0"/>
          <w:sz w:val="24"/>
          <w:rtl/>
        </w:rPr>
        <w:t>נחשף בעקבות דרישה חוקית של רשות על פי הדין או שהגילוי מתחייב על פי חוק.</w:t>
      </w:r>
    </w:p>
    <w:p w:rsidR="00F7345C" w:rsidRDefault="00F7345C" w:rsidP="00F7345C">
      <w:pPr>
        <w:rPr>
          <w:rtl/>
        </w:rPr>
      </w:pPr>
    </w:p>
    <w:p w:rsidR="00F7345C" w:rsidRPr="00F7345C" w:rsidRDefault="00F7345C" w:rsidP="00F7345C"/>
    <w:p w:rsidR="002C2E68" w:rsidRPr="00201470" w:rsidRDefault="002C2E68" w:rsidP="002C2E68">
      <w:pPr>
        <w:numPr>
          <w:ilvl w:val="0"/>
          <w:numId w:val="3"/>
        </w:numPr>
        <w:overflowPunct/>
        <w:autoSpaceDE/>
        <w:autoSpaceDN/>
        <w:adjustRightInd/>
        <w:spacing w:before="120" w:line="240" w:lineRule="auto"/>
        <w:ind w:left="357" w:hanging="357"/>
        <w:jc w:val="left"/>
        <w:textAlignment w:val="auto"/>
        <w:rPr>
          <w:rFonts w:ascii="Arial" w:hAnsi="Arial" w:cs="Arial"/>
          <w:b/>
          <w:bCs/>
          <w:sz w:val="24"/>
          <w:rtl/>
        </w:rPr>
      </w:pPr>
      <w:r w:rsidRPr="00201470">
        <w:rPr>
          <w:rFonts w:ascii="Arial" w:hAnsi="Arial" w:cs="Arial"/>
          <w:b/>
          <w:bCs/>
          <w:sz w:val="24"/>
          <w:rtl/>
        </w:rPr>
        <w:lastRenderedPageBreak/>
        <w:t xml:space="preserve">ניגוד עניינים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הקבלן,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2C2E68" w:rsidRPr="00201470" w:rsidRDefault="002C2E68" w:rsidP="00A62791">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מובהר כי הקבלן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הקבלן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201470">
        <w:rPr>
          <w:rFonts w:hint="cs"/>
          <w:b w:val="0"/>
          <w:bCs w:val="0"/>
          <w:sz w:val="24"/>
          <w:rtl/>
        </w:rPr>
        <w:t xml:space="preserve">ומסומנת </w:t>
      </w:r>
      <w:r w:rsidRPr="00201470">
        <w:rPr>
          <w:sz w:val="24"/>
          <w:u w:val="single"/>
          <w:rtl/>
        </w:rPr>
        <w:t xml:space="preserve">נספח </w:t>
      </w:r>
      <w:r w:rsidR="00A62791">
        <w:rPr>
          <w:rFonts w:hint="cs"/>
          <w:sz w:val="24"/>
          <w:u w:val="single"/>
          <w:rtl/>
        </w:rPr>
        <w:t>ד</w:t>
      </w:r>
      <w:r w:rsidRPr="00201470">
        <w:rPr>
          <w:sz w:val="24"/>
          <w:u w:val="single"/>
          <w:rtl/>
        </w:rPr>
        <w:t>'</w:t>
      </w:r>
      <w:r w:rsidRPr="00201470">
        <w:rPr>
          <w:b w:val="0"/>
          <w:bCs w:val="0"/>
          <w:sz w:val="24"/>
          <w:rtl/>
        </w:rPr>
        <w:t xml:space="preserve"> להסכם זה ומהווה חלק בלתי נפרד ממנו.</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על הקבלן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2C2E68" w:rsidRDefault="002C2E68" w:rsidP="002C2E68">
      <w:pPr>
        <w:pStyle w:val="1"/>
        <w:keepNext w:val="0"/>
        <w:widowControl w:val="0"/>
        <w:numPr>
          <w:ilvl w:val="1"/>
          <w:numId w:val="3"/>
        </w:numPr>
        <w:tabs>
          <w:tab w:val="left" w:pos="283"/>
          <w:tab w:val="left" w:pos="848"/>
        </w:tabs>
        <w:spacing w:before="120" w:after="120" w:line="240" w:lineRule="auto"/>
        <w:ind w:left="848" w:right="0" w:hanging="488"/>
        <w:rPr>
          <w:sz w:val="24"/>
          <w:rtl/>
        </w:rPr>
      </w:pPr>
      <w:r w:rsidRPr="00201470">
        <w:rPr>
          <w:b w:val="0"/>
          <w:bCs w:val="0"/>
          <w:sz w:val="24"/>
          <w:rtl/>
        </w:rPr>
        <w:t>אם לדעת המזמין, מי מטעמו</w:t>
      </w:r>
      <w:r w:rsidRPr="00201470">
        <w:rPr>
          <w:b w:val="0"/>
          <w:bCs w:val="0"/>
          <w:sz w:val="24"/>
        </w:rPr>
        <w:t xml:space="preserve"> </w:t>
      </w:r>
      <w:r w:rsidRPr="00201470">
        <w:rPr>
          <w:b w:val="0"/>
          <w:bCs w:val="0"/>
          <w:sz w:val="24"/>
          <w:rtl/>
        </w:rPr>
        <w:t>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Pr="00201470">
        <w:rPr>
          <w:sz w:val="24"/>
          <w:rtl/>
        </w:rPr>
        <w:t xml:space="preserve">. </w:t>
      </w:r>
    </w:p>
    <w:p w:rsidR="00F7345C" w:rsidRPr="00F7345C" w:rsidRDefault="00F7345C" w:rsidP="00F7345C"/>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מערכת היחסים בין הצדדים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w:t>
      </w:r>
      <w:r w:rsidRPr="009C783D">
        <w:rPr>
          <w:sz w:val="24"/>
          <w:rtl/>
        </w:rPr>
        <w:t>"התמורה המופחתת"</w:t>
      </w:r>
      <w:r w:rsidRPr="00201470">
        <w:rPr>
          <w:b w:val="0"/>
          <w:bCs w:val="0"/>
          <w:sz w:val="24"/>
          <w:rtl/>
        </w:rPr>
        <w:t>).</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 xml:space="preserve">בכל מקרה כאמור יערך חישוב מחדש של התשלום המגיע לקבלן בגין השירותים על בסיס התמורה המופחתת (להלן: "החישוב החדש") והקבלן מתחייב להשיב למזמין כל סכום שהתקבל על ידו שהינו מעבר לחישוב החדש.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מוצהר ומוסכם כי לקבלן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2C2E68"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F7345C" w:rsidRDefault="00F7345C" w:rsidP="00F7345C">
      <w:pPr>
        <w:rPr>
          <w:rtl/>
        </w:rPr>
      </w:pPr>
    </w:p>
    <w:p w:rsidR="00F7345C" w:rsidRPr="00F7345C" w:rsidRDefault="00F7345C" w:rsidP="00F7345C"/>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lastRenderedPageBreak/>
        <w:t>קנין</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הינו הבעלים הבלעדי במידע.</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b w:val="0"/>
          <w:bCs w:val="0"/>
          <w:sz w:val="24"/>
        </w:rPr>
      </w:pPr>
      <w:r w:rsidRPr="00201470">
        <w:rPr>
          <w:b w:val="0"/>
          <w:bCs w:val="0"/>
          <w:sz w:val="24"/>
          <w:rtl/>
        </w:rPr>
        <w:t>בסיום מתן השירותים ימסור הקבלן למזמין את כל המידע הנמצא ברשותו.</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שיפוי</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הקבלן מתחייב לשפות את המזמין בגין כל סכום בו ישא או עלול המזמין לשאת הנובע מפעולות ו/או מחדלים אותם ביצע הקבלן, בקשר להסכם זה, לרבות תשלום לקבלני משנה, ריבית, והוצאות נוספות שתהיינה כרוכות בכך.</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קיזוז ועכבון</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רשאי לקזז ו/או לעכב אצלו תשלומים אשר יגיעו לקבלן או כל סכום מהם כנגד סכומים אשר יגיעו למזמין מאת הקבלן.</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תרופות</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2C2E68" w:rsidRPr="00201470" w:rsidRDefault="002C2E68" w:rsidP="009C783D">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כמו כן, המזמין יהא זכאי לתרופות בכל מקרה שהקבלן לא יעמוד בהתחייבויותיו על פי הסכם זה או על פי מסמכי ה</w:t>
      </w:r>
      <w:r w:rsidR="009C783D">
        <w:rPr>
          <w:rFonts w:ascii="Arial" w:hAnsi="Arial" w:cs="Arial" w:hint="cs"/>
          <w:sz w:val="24"/>
          <w:rtl/>
        </w:rPr>
        <w:t>מכרז</w:t>
      </w:r>
      <w:r w:rsidRPr="00201470">
        <w:rPr>
          <w:rFonts w:ascii="Arial" w:hAnsi="Arial" w:cs="Arial"/>
          <w:sz w:val="24"/>
          <w:rtl/>
        </w:rPr>
        <w:t xml:space="preserve"> מכל סיבה שהיא ויהיה זכאי לכל סעד ותרופה משפטית על פי חוק החוזים (תרופות בשל הפרת חוזה), תשל"א-1970 ועל פי הדין. </w:t>
      </w:r>
    </w:p>
    <w:p w:rsidR="002C2E68" w:rsidRPr="00201470" w:rsidRDefault="002C2E68" w:rsidP="002C2E68">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מבלי לגרוע מכלליות האמור לעיל, מוסכם בין הצדדים כי הזכות לתרופות כוללת:</w:t>
      </w:r>
    </w:p>
    <w:p w:rsidR="002C2E68" w:rsidRPr="00201470" w:rsidRDefault="002C2E68" w:rsidP="002C2E68">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 xml:space="preserve">את הזכות להפחית מהתמורה המגיעה לקבלן סכום שווה ערך לנזק שנגרם כתוצאה מהשירותים. </w:t>
      </w:r>
    </w:p>
    <w:p w:rsidR="002C2E68" w:rsidRPr="00201470" w:rsidRDefault="002C2E68" w:rsidP="002C2E68">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זכות המזמין לבטל הסכם זה, להפסיק את מתן השירותים על ידי הקבלן לאלתר ולבצע את השירותים בעצמו ו/או באמצעות אחרים.</w:t>
      </w:r>
    </w:p>
    <w:p w:rsidR="002C2E68" w:rsidRPr="00201470" w:rsidRDefault="002C2E68" w:rsidP="002C2E68">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הקבלן שהוא מודע לחשיבות העמידה בלוחות הזמנים שייקבעו, ובאיכות השירותים שיינתנו על ידו. </w:t>
      </w:r>
    </w:p>
    <w:p w:rsidR="002C2E68" w:rsidRDefault="002C2E68" w:rsidP="002C2E68">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F7345C" w:rsidRDefault="00F7345C" w:rsidP="00F7345C">
      <w:pPr>
        <w:rPr>
          <w:rtl/>
        </w:rPr>
      </w:pPr>
    </w:p>
    <w:p w:rsidR="00F7345C" w:rsidRPr="00F7345C" w:rsidRDefault="00F7345C" w:rsidP="00F7345C">
      <w:pPr>
        <w:rPr>
          <w:rtl/>
        </w:rPr>
      </w:pP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אחריות</w:t>
      </w:r>
    </w:p>
    <w:p w:rsidR="002C2E68" w:rsidRPr="00201470" w:rsidRDefault="002C2E68" w:rsidP="002C2E68">
      <w:pPr>
        <w:pStyle w:val="1"/>
        <w:keepNext w:val="0"/>
        <w:widowControl w:val="0"/>
        <w:numPr>
          <w:ilvl w:val="1"/>
          <w:numId w:val="3"/>
        </w:numPr>
        <w:tabs>
          <w:tab w:val="left" w:pos="848"/>
        </w:tabs>
        <w:spacing w:before="120" w:after="120" w:line="240" w:lineRule="auto"/>
        <w:ind w:left="848" w:right="0" w:hanging="567"/>
        <w:rPr>
          <w:b w:val="0"/>
          <w:bCs w:val="0"/>
          <w:sz w:val="24"/>
        </w:rPr>
      </w:pPr>
      <w:r w:rsidRPr="00201470">
        <w:rPr>
          <w:b w:val="0"/>
          <w:bCs w:val="0"/>
          <w:sz w:val="24"/>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באחד כל אחד מאלה:</w:t>
      </w:r>
    </w:p>
    <w:p w:rsidR="002C2E68" w:rsidRPr="00201470" w:rsidRDefault="002C2E68" w:rsidP="002C2E68">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הפרת חובה חקוקה או הפרת הוראות שניתנו לקבלן ו/או למי מאנשי הצוות ו/או למי מעובדיו ידי המזמין או מי מעובדיו;</w:t>
      </w:r>
    </w:p>
    <w:p w:rsidR="002C2E68" w:rsidRPr="00201470" w:rsidRDefault="002C2E68" w:rsidP="002C2E68">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פעולה שלא בדרך המקובלת או שלא בתום לב;</w:t>
      </w:r>
    </w:p>
    <w:p w:rsidR="002C2E68" w:rsidRPr="00201470" w:rsidRDefault="002C2E68" w:rsidP="002C2E68">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 xml:space="preserve">פעולה שנעשתה ברשלנות.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יהיה האחראי היחידי והבלעדי לכל תביעת נזיקין מטעם אנשי הצוות, עובדיו ו/או כל הבאים מכוחם.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המזמין, עובדיו והבאים מכוחו לא יישאו בכל תשלום, הוצאה, אובדן, או נזק מכל סוג שייגרם לקבלן ו/או לאנשי הצוות ו/או לעובדיו ו/או לכל מי שבא מכוחו.</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ביטוח לאומי, ביטוח בריאות ותשלומים סוציאליים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שהינו קבלן עצמאי והוא משלם כדין, כעצמאי מס הכנסה ודמי ביטוח לאומי וביטוח בריאות החלים  עליו.</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להמשיך ולהפריש כסדרם את כל התשלומים הסוציאליים החלים עליו, בין על פי חוק, הסכם קיבוצי, צו הרחבה, הסכם אחר, נוהג או סיבה אחרת.</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שמירה על הוראות החוק</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לשמור בקפדנות על הוראות כל דין החל בקשר לקיומו של הסכם זה ומתן השירותים בגינו.</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2C2E68" w:rsidRPr="00201470" w:rsidRDefault="002C2E68" w:rsidP="002C2E68">
      <w:pPr>
        <w:numPr>
          <w:ilvl w:val="0"/>
          <w:numId w:val="3"/>
        </w:numPr>
        <w:overflowPunct/>
        <w:autoSpaceDE/>
        <w:autoSpaceDN/>
        <w:adjustRightInd/>
        <w:spacing w:line="240" w:lineRule="auto"/>
        <w:jc w:val="left"/>
        <w:textAlignment w:val="auto"/>
        <w:rPr>
          <w:sz w:val="24"/>
          <w:rtl/>
        </w:rPr>
      </w:pPr>
      <w:r w:rsidRPr="00201470">
        <w:rPr>
          <w:rFonts w:ascii="Arial" w:hAnsi="Arial" w:cs="Arial"/>
          <w:b/>
          <w:bCs/>
          <w:sz w:val="24"/>
          <w:rtl/>
        </w:rPr>
        <w:t>איסור הסבה ו/או העברת ביצוע העבודה לאחר</w:t>
      </w:r>
    </w:p>
    <w:p w:rsidR="002C2E68" w:rsidRPr="00201470" w:rsidRDefault="002C2E68" w:rsidP="002C2E68">
      <w:pPr>
        <w:pStyle w:val="2"/>
        <w:tabs>
          <w:tab w:val="left" w:pos="8312"/>
        </w:tabs>
        <w:spacing w:after="120"/>
        <w:ind w:left="284"/>
        <w:jc w:val="both"/>
        <w:rPr>
          <w:szCs w:val="24"/>
          <w:rtl/>
        </w:rPr>
      </w:pPr>
      <w:r w:rsidRPr="00201470">
        <w:rPr>
          <w:b/>
          <w:bCs/>
          <w:i/>
          <w:iCs/>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ויתור</w:t>
      </w:r>
    </w:p>
    <w:p w:rsidR="002C2E68" w:rsidRDefault="002C2E68" w:rsidP="002C2E68">
      <w:pPr>
        <w:pStyle w:val="2"/>
        <w:tabs>
          <w:tab w:val="left" w:pos="8312"/>
        </w:tabs>
        <w:spacing w:after="120"/>
        <w:ind w:left="284"/>
        <w:jc w:val="both"/>
        <w:rPr>
          <w:b/>
          <w:bCs/>
          <w:i/>
          <w:iCs/>
          <w:szCs w:val="24"/>
          <w:rtl/>
        </w:rPr>
      </w:pPr>
      <w:r w:rsidRPr="00201470">
        <w:rPr>
          <w:b/>
          <w:bCs/>
          <w:i/>
          <w:iCs/>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7345C" w:rsidRDefault="00F7345C" w:rsidP="00F7345C">
      <w:pPr>
        <w:rPr>
          <w:rtl/>
        </w:rPr>
      </w:pPr>
    </w:p>
    <w:p w:rsidR="00F7345C" w:rsidRDefault="00F7345C" w:rsidP="00F7345C">
      <w:pPr>
        <w:rPr>
          <w:rtl/>
        </w:rPr>
      </w:pPr>
    </w:p>
    <w:p w:rsidR="00F7345C" w:rsidRDefault="00F7345C" w:rsidP="00F7345C">
      <w:pPr>
        <w:rPr>
          <w:rtl/>
        </w:rPr>
      </w:pPr>
    </w:p>
    <w:p w:rsidR="00F7345C" w:rsidRDefault="00F7345C" w:rsidP="00F7345C">
      <w:pPr>
        <w:rPr>
          <w:rtl/>
        </w:rPr>
      </w:pPr>
    </w:p>
    <w:p w:rsidR="00F7345C" w:rsidRPr="00F7345C" w:rsidRDefault="00F7345C" w:rsidP="00F7345C">
      <w:pPr>
        <w:rPr>
          <w:rtl/>
        </w:rPr>
      </w:pPr>
    </w:p>
    <w:p w:rsidR="002C2E68" w:rsidRPr="00201470" w:rsidRDefault="002C2E68" w:rsidP="002C2E68">
      <w:pPr>
        <w:numPr>
          <w:ilvl w:val="0"/>
          <w:numId w:val="3"/>
        </w:numPr>
        <w:overflowPunct/>
        <w:autoSpaceDE/>
        <w:autoSpaceDN/>
        <w:adjustRightInd/>
        <w:spacing w:line="240" w:lineRule="auto"/>
        <w:jc w:val="left"/>
        <w:textAlignment w:val="auto"/>
        <w:rPr>
          <w:b/>
          <w:bCs/>
          <w:sz w:val="24"/>
        </w:rPr>
      </w:pPr>
      <w:r w:rsidRPr="00201470">
        <w:rPr>
          <w:rFonts w:ascii="Arial" w:hAnsi="Arial" w:cs="Arial"/>
          <w:b/>
          <w:bCs/>
          <w:sz w:val="24"/>
          <w:rtl/>
        </w:rPr>
        <w:lastRenderedPageBreak/>
        <w:t xml:space="preserve">תמורה              </w:t>
      </w:r>
      <w:r w:rsidRPr="00201470">
        <w:rPr>
          <w:b/>
          <w:bCs/>
          <w:sz w:val="24"/>
          <w:rtl/>
        </w:rPr>
        <w:t xml:space="preserve">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הקבלן יהא זכאי לקבל מאת המזמין, עבור כל שעת שירות אשר ניתנה בפועל בהתאם לתמורה הנקובה בהצעת הקבלן בתוספת מע"מ אשר הינה התמורה המלאה, הסופית והמוחלטת המגיעה לקבלן (לעיל ולהלן: "התמורה").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יובהר להלן, כי סך התמורה לא תעלה על _________ ש"ח כולל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201470" w:rsidDel="00BE414B">
        <w:rPr>
          <w:b w:val="0"/>
          <w:bCs w:val="0"/>
          <w:sz w:val="24"/>
          <w:rtl/>
        </w:rPr>
        <w:t xml:space="preserve"> </w:t>
      </w:r>
      <w:r w:rsidRPr="00201470">
        <w:rPr>
          <w:b w:val="0"/>
          <w:bCs w:val="0"/>
          <w:sz w:val="24"/>
          <w:rtl/>
        </w:rPr>
        <w:t xml:space="preserve">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למעט האמור בהוראת תכ"ם, "החזר הוצאות נסיעה בתפקיד לנותני שירותים חיצוניים", מס' 13.15.5 המצ"ב </w:t>
      </w:r>
      <w:r w:rsidR="009C783D">
        <w:rPr>
          <w:sz w:val="24"/>
          <w:u w:val="single"/>
          <w:rtl/>
        </w:rPr>
        <w:t xml:space="preserve">כנספח </w:t>
      </w:r>
      <w:r w:rsidR="009C783D">
        <w:rPr>
          <w:rFonts w:hint="cs"/>
          <w:sz w:val="24"/>
          <w:u w:val="single"/>
          <w:rtl/>
        </w:rPr>
        <w:t>ה</w:t>
      </w:r>
      <w:r w:rsidRPr="00201470">
        <w:rPr>
          <w:sz w:val="24"/>
          <w:u w:val="single"/>
          <w:rtl/>
        </w:rPr>
        <w:t>'</w:t>
      </w:r>
      <w:r w:rsidRPr="00201470">
        <w:rPr>
          <w:b w:val="0"/>
          <w:bCs w:val="0"/>
          <w:sz w:val="24"/>
          <w:rtl/>
        </w:rPr>
        <w:t xml:space="preserve"> להסכם זה.</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לא תשולם תמורה לקבלן אם לא סופקו בפועל השירותים, לשביעות רצונו המלאה של המזמין.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הקבלן לא יהא זכאי לתמורה כלשהי בגין שירותים אשר ניתנו על ידי חבר צוות או עובד מטעם הקבלן שלא חתמו על התחייבות לשמירת סודיות והתחייבות להעדר ניגוד עניינים המצורפות להסכם זה.</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התמורה תשולם לקבלן "במועד התשלום הממשלתי" תוך 45-24 יום מיום קבלת חשבונית מס כדין מאת הקבלן,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2C2E68" w:rsidRPr="00201470" w:rsidRDefault="002C2E68" w:rsidP="002C2E68">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2C2E68" w:rsidRPr="00201470" w:rsidRDefault="002C2E68" w:rsidP="002C2E68">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2C2E68" w:rsidRPr="00201470" w:rsidRDefault="002C2E68" w:rsidP="002C2E68">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2C2E68"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כללי התשלום המפורטים לעיל כפופים להוראות החשב הכללי במשרד האוצר, כפי שמתפרסים מעת לעת.</w:t>
      </w:r>
    </w:p>
    <w:p w:rsidR="00F7345C" w:rsidRDefault="00F7345C" w:rsidP="00F7345C">
      <w:pPr>
        <w:rPr>
          <w:rtl/>
        </w:rPr>
      </w:pPr>
    </w:p>
    <w:p w:rsidR="00F7345C" w:rsidRPr="00F7345C" w:rsidRDefault="00F7345C" w:rsidP="00F7345C"/>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lastRenderedPageBreak/>
        <w:t>הצמדת התמורה</w:t>
      </w:r>
    </w:p>
    <w:p w:rsidR="002C2E68" w:rsidRPr="00201470" w:rsidRDefault="002C2E68" w:rsidP="002C2E68">
      <w:pPr>
        <w:pStyle w:val="1"/>
        <w:keepNext w:val="0"/>
        <w:widowControl w:val="0"/>
        <w:tabs>
          <w:tab w:val="left" w:pos="283"/>
        </w:tabs>
        <w:spacing w:before="120" w:after="120"/>
        <w:ind w:left="139"/>
        <w:rPr>
          <w:b w:val="0"/>
          <w:bCs w:val="0"/>
          <w:sz w:val="24"/>
          <w:rtl/>
        </w:rPr>
      </w:pPr>
      <w:r w:rsidRPr="00201470">
        <w:rPr>
          <w:b w:val="0"/>
          <w:bCs w:val="0"/>
          <w:sz w:val="24"/>
          <w:rtl/>
        </w:rPr>
        <w:t>הצמדת התמורה למדד המחירים לצרכן (להלן – המדד) כפופה להוראות המפורטות להלן:</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התמורה תוצמד למדד רק בתום 18 חודשי התקשרות, כאשר מדד הבסיס יהיה המדד הידוע בתום 18 חודשים ממועד החתימה על הסכם זה. </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2C2E68" w:rsidRPr="00201470" w:rsidRDefault="002C2E68" w:rsidP="002C2E68">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שונות</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הסכם זה מאיין ומבטל הסכמים קודמים, הסכמות, מערכות יחסים ומו"מ אשר היו בין המזמין מחד והקבלן או מי מעובדיו מאידך.</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רואה החשבון מתחייב לקיים את כל הדרישות של קצין הביטחון של המשרד, או המשרדים, שבהם תיעשה עבודה כלשהי במתן השירותים.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סעיפים 5-8, 11-12, 16 ו - 18 יישארו בתוקפם גם לאחר תום תקופת ההסכם.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כל שינוי בתנאי הסכם זה הינו משולל תוקף אלא אם כן נעשה בהסכמת הצדדים ובכתב.</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סמכות שיפוט ייחודית בכל הנוגע להסכם זה מוענקת לבית המשפט המוסמך בירושלים.</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כתובות הצדדים הינן כמופיע במבוא להסכם זה.</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הודעה אשר תשלח מצד אחד למשנהו תחשב כנתקבלה תוך 72 שעות מיום הישלחה בדואר.</w:t>
      </w:r>
    </w:p>
    <w:p w:rsidR="002C2E68" w:rsidRPr="00201470" w:rsidRDefault="002C2E68" w:rsidP="002C2E68">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2C2E68" w:rsidRPr="00201470" w:rsidRDefault="002C2E68" w:rsidP="002C2E68">
      <w:pPr>
        <w:rPr>
          <w:rFonts w:ascii="Arial" w:hAnsi="Arial" w:cs="Arial"/>
          <w:sz w:val="24"/>
          <w:rtl/>
        </w:rPr>
      </w:pPr>
    </w:p>
    <w:p w:rsidR="002C2E68" w:rsidRPr="00201470" w:rsidRDefault="002C2E68" w:rsidP="002C2E68">
      <w:pPr>
        <w:jc w:val="center"/>
        <w:rPr>
          <w:rFonts w:ascii="Arial" w:hAnsi="Arial" w:cs="Arial"/>
          <w:sz w:val="24"/>
          <w:rtl/>
        </w:rPr>
      </w:pPr>
      <w:r w:rsidRPr="00201470">
        <w:rPr>
          <w:rFonts w:ascii="Arial" w:hAnsi="Arial" w:cs="Arial"/>
          <w:sz w:val="24"/>
          <w:rtl/>
        </w:rPr>
        <w:t>ולראיה באו הצדדים על החתום:</w:t>
      </w:r>
    </w:p>
    <w:p w:rsidR="002C2E68" w:rsidRPr="00201470" w:rsidRDefault="002C2E68" w:rsidP="002C2E68">
      <w:pPr>
        <w:rPr>
          <w:rFonts w:ascii="Arial" w:hAnsi="Arial" w:cs="Arial"/>
          <w:sz w:val="24"/>
          <w:rtl/>
        </w:rPr>
      </w:pPr>
    </w:p>
    <w:p w:rsidR="002C2E68" w:rsidRPr="00201470" w:rsidRDefault="002C2E68" w:rsidP="002C2E68">
      <w:pPr>
        <w:rPr>
          <w:rFonts w:ascii="Arial" w:hAnsi="Arial" w:cs="Arial"/>
          <w:sz w:val="24"/>
          <w:rtl/>
        </w:rPr>
      </w:pPr>
      <w:r w:rsidRPr="00201470">
        <w:rPr>
          <w:rFonts w:ascii="Arial" w:hAnsi="Arial" w:cs="Arial"/>
          <w:sz w:val="24"/>
          <w:rtl/>
        </w:rPr>
        <w:t xml:space="preserve">           ____________</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w:t>
      </w:r>
      <w:r w:rsidRPr="00201470">
        <w:rPr>
          <w:rFonts w:ascii="Arial" w:hAnsi="Arial" w:cs="Arial"/>
          <w:sz w:val="24"/>
          <w:rtl/>
        </w:rPr>
        <w:tab/>
        <w:t xml:space="preserve">            _____________</w:t>
      </w:r>
    </w:p>
    <w:p w:rsidR="002C2E68" w:rsidRPr="00201470" w:rsidRDefault="002C2E68" w:rsidP="002C2E68">
      <w:pPr>
        <w:rPr>
          <w:rFonts w:ascii="Arial" w:hAnsi="Arial" w:cs="Arial"/>
          <w:sz w:val="24"/>
          <w:u w:val="single"/>
          <w:rtl/>
        </w:rPr>
      </w:pPr>
      <w:r w:rsidRPr="00201470">
        <w:rPr>
          <w:rFonts w:ascii="Arial" w:hAnsi="Arial" w:cs="Arial"/>
          <w:sz w:val="24"/>
          <w:rtl/>
        </w:rPr>
        <w:t xml:space="preserve">           </w:t>
      </w:r>
      <w:r w:rsidRPr="00201470">
        <w:rPr>
          <w:rFonts w:ascii="Arial" w:hAnsi="Arial" w:cs="Arial"/>
          <w:sz w:val="24"/>
          <w:rtl/>
        </w:rPr>
        <w:tab/>
        <w:t xml:space="preserve">     המזמין</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הקבלן</w:t>
      </w:r>
    </w:p>
    <w:p w:rsidR="002C2E68" w:rsidRPr="00201470" w:rsidRDefault="002C2E68" w:rsidP="009C783D">
      <w:pPr>
        <w:pStyle w:val="a7"/>
        <w:widowControl w:val="0"/>
        <w:rPr>
          <w:rFonts w:ascii="Arial" w:hAnsi="Arial" w:cs="Arial"/>
          <w:sz w:val="24"/>
          <w:szCs w:val="24"/>
          <w:u w:val="single"/>
          <w:rtl/>
        </w:rPr>
      </w:pPr>
      <w:r w:rsidRPr="00201470">
        <w:rPr>
          <w:rFonts w:ascii="Arial" w:hAnsi="Arial" w:cs="Arial"/>
          <w:sz w:val="24"/>
          <w:szCs w:val="24"/>
          <w:u w:val="single"/>
          <w:rtl/>
        </w:rPr>
        <w:br w:type="page"/>
      </w:r>
      <w:r w:rsidRPr="00201470">
        <w:rPr>
          <w:rFonts w:ascii="Arial" w:hAnsi="Arial" w:cs="Arial"/>
          <w:sz w:val="24"/>
          <w:szCs w:val="24"/>
          <w:u w:val="single"/>
          <w:rtl/>
        </w:rPr>
        <w:lastRenderedPageBreak/>
        <w:t xml:space="preserve">נספח </w:t>
      </w:r>
      <w:r w:rsidR="009C783D">
        <w:rPr>
          <w:rFonts w:ascii="Arial" w:hAnsi="Arial" w:cs="Arial" w:hint="cs"/>
          <w:sz w:val="24"/>
          <w:szCs w:val="24"/>
          <w:u w:val="single"/>
          <w:rtl/>
        </w:rPr>
        <w:t>ג</w:t>
      </w:r>
      <w:r w:rsidRPr="00201470">
        <w:rPr>
          <w:rFonts w:ascii="Arial" w:hAnsi="Arial" w:cs="Arial"/>
          <w:sz w:val="24"/>
          <w:szCs w:val="24"/>
          <w:u w:val="single"/>
          <w:rtl/>
        </w:rPr>
        <w:t>' להסכם</w:t>
      </w:r>
    </w:p>
    <w:p w:rsidR="002C2E68" w:rsidRPr="00201470" w:rsidRDefault="002C2E68" w:rsidP="002C2E68">
      <w:pPr>
        <w:pStyle w:val="a7"/>
        <w:widowControl w:val="0"/>
        <w:rPr>
          <w:rFonts w:ascii="Arial" w:hAnsi="Arial" w:cs="Arial"/>
          <w:sz w:val="24"/>
          <w:szCs w:val="24"/>
          <w:u w:val="single"/>
          <w:rtl/>
        </w:rPr>
      </w:pPr>
    </w:p>
    <w:p w:rsidR="002C2E68" w:rsidRPr="00201470" w:rsidRDefault="002C2E68" w:rsidP="002C2E68">
      <w:pPr>
        <w:pStyle w:val="a7"/>
        <w:widowControl w:val="0"/>
        <w:rPr>
          <w:rFonts w:ascii="Arial" w:hAnsi="Arial" w:cs="Arial"/>
          <w:sz w:val="24"/>
          <w:szCs w:val="24"/>
          <w:rtl/>
        </w:rPr>
      </w:pPr>
      <w:r w:rsidRPr="00201470">
        <w:rPr>
          <w:rFonts w:ascii="Arial" w:hAnsi="Arial" w:cs="Arial"/>
          <w:sz w:val="24"/>
          <w:szCs w:val="24"/>
          <w:rtl/>
        </w:rPr>
        <w:t>התחייבות לשמירת סודיות</w:t>
      </w:r>
    </w:p>
    <w:p w:rsidR="002C2E68" w:rsidRPr="00201470" w:rsidRDefault="002C2E68" w:rsidP="002C2E68">
      <w:pPr>
        <w:pStyle w:val="a8"/>
        <w:widowControl w:val="0"/>
        <w:rPr>
          <w:rFonts w:ascii="Arial" w:hAnsi="Arial" w:cs="Arial"/>
          <w:b/>
          <w:bCs/>
          <w:sz w:val="24"/>
          <w:rtl/>
        </w:rPr>
      </w:pPr>
      <w:r w:rsidRPr="00201470">
        <w:rPr>
          <w:rFonts w:ascii="Arial" w:hAnsi="Arial" w:cs="Arial"/>
          <w:b/>
          <w:bCs/>
          <w:sz w:val="24"/>
          <w:rtl/>
        </w:rPr>
        <w:t>שנערכה ונחתמה ב______ ביום ____ בחודש _____ _____200</w:t>
      </w:r>
    </w:p>
    <w:p w:rsidR="002C2E68" w:rsidRPr="00201470" w:rsidRDefault="002C2E68" w:rsidP="002C2E68">
      <w:pPr>
        <w:pStyle w:val="a8"/>
        <w:widowControl w:val="0"/>
        <w:rPr>
          <w:rFonts w:ascii="Arial" w:hAnsi="Arial" w:cs="Arial"/>
          <w:sz w:val="24"/>
          <w:rtl/>
        </w:rPr>
      </w:pPr>
    </w:p>
    <w:p w:rsidR="002C2E68" w:rsidRPr="00201470" w:rsidRDefault="002C2E68" w:rsidP="002C2E68">
      <w:pPr>
        <w:pStyle w:val="a8"/>
        <w:widowControl w:val="0"/>
        <w:rPr>
          <w:rFonts w:ascii="Arial" w:hAnsi="Arial" w:cs="Arial"/>
          <w:sz w:val="24"/>
          <w:rtl/>
        </w:rPr>
      </w:pPr>
      <w:r w:rsidRPr="00201470">
        <w:rPr>
          <w:rFonts w:ascii="Arial" w:hAnsi="Arial" w:cs="Arial"/>
          <w:b/>
          <w:bCs/>
          <w:sz w:val="24"/>
          <w:rtl/>
        </w:rPr>
        <w:t>על ידי:</w:t>
      </w:r>
    </w:p>
    <w:p w:rsidR="002C2E68" w:rsidRPr="00201470" w:rsidRDefault="002C2E68" w:rsidP="002C2E68">
      <w:pPr>
        <w:pStyle w:val="a8"/>
        <w:widowControl w:val="0"/>
        <w:rPr>
          <w:rFonts w:ascii="Arial" w:hAnsi="Arial" w:cs="Arial"/>
          <w:sz w:val="24"/>
          <w:rtl/>
        </w:rPr>
      </w:pPr>
      <w:r w:rsidRPr="00201470">
        <w:rPr>
          <w:rFonts w:ascii="Arial" w:hAnsi="Arial" w:cs="Arial"/>
          <w:sz w:val="24"/>
          <w:rtl/>
        </w:rPr>
        <w:t>____________________</w:t>
      </w:r>
    </w:p>
    <w:p w:rsidR="002C2E68" w:rsidRPr="00201470" w:rsidRDefault="002C2E68" w:rsidP="002C2E68">
      <w:pPr>
        <w:pStyle w:val="a8"/>
        <w:widowControl w:val="0"/>
        <w:rPr>
          <w:rFonts w:ascii="Arial" w:hAnsi="Arial" w:cs="Arial"/>
          <w:sz w:val="24"/>
          <w:rtl/>
        </w:rPr>
      </w:pPr>
      <w:r w:rsidRPr="00201470">
        <w:rPr>
          <w:rFonts w:ascii="Arial" w:hAnsi="Arial" w:cs="Arial"/>
          <w:sz w:val="24"/>
          <w:rtl/>
        </w:rPr>
        <w:t>ת.ז. ________________</w:t>
      </w:r>
    </w:p>
    <w:p w:rsidR="002C2E68" w:rsidRPr="00201470" w:rsidRDefault="002C2E68" w:rsidP="002C2E68">
      <w:pPr>
        <w:pStyle w:val="a8"/>
        <w:widowControl w:val="0"/>
        <w:rPr>
          <w:rFonts w:ascii="Arial" w:hAnsi="Arial" w:cs="Arial"/>
          <w:sz w:val="24"/>
          <w:rtl/>
        </w:rPr>
      </w:pPr>
      <w:r w:rsidRPr="00201470">
        <w:rPr>
          <w:rFonts w:ascii="Arial" w:hAnsi="Arial" w:cs="Arial"/>
          <w:sz w:val="24"/>
          <w:rtl/>
        </w:rPr>
        <w:t>מרח' _______________</w:t>
      </w:r>
    </w:p>
    <w:p w:rsidR="002C2E68" w:rsidRPr="00201470" w:rsidRDefault="002C2E68" w:rsidP="002C2E68">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2C2E68" w:rsidRPr="00201470" w:rsidRDefault="002C2E68" w:rsidP="002C2E68">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2C2E68" w:rsidRPr="00201470" w:rsidRDefault="002C2E68" w:rsidP="002C2E68">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להיחשף לסודות מקצועיים עליהם מעוניינת מדינת ישראל להגן.</w:t>
      </w:r>
    </w:p>
    <w:p w:rsidR="002C2E68" w:rsidRPr="00201470" w:rsidRDefault="002C2E68" w:rsidP="002C2E68">
      <w:pPr>
        <w:pStyle w:val="a9"/>
        <w:widowControl w:val="0"/>
        <w:rPr>
          <w:rFonts w:ascii="Arial" w:hAnsi="Arial" w:cs="Arial"/>
          <w:sz w:val="24"/>
          <w:rtl/>
        </w:rPr>
      </w:pPr>
    </w:p>
    <w:p w:rsidR="002C2E68" w:rsidRPr="00201470" w:rsidRDefault="002C2E68" w:rsidP="002C2E68">
      <w:pPr>
        <w:pStyle w:val="a9"/>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2C2E68" w:rsidRPr="00201470" w:rsidRDefault="002C2E68" w:rsidP="002C2E68">
      <w:pPr>
        <w:pStyle w:val="a9"/>
        <w:widowControl w:val="0"/>
        <w:rPr>
          <w:rFonts w:ascii="Arial" w:hAnsi="Arial" w:cs="Arial"/>
          <w:b/>
          <w:bCs/>
          <w:sz w:val="24"/>
          <w:rtl/>
        </w:rPr>
      </w:pPr>
    </w:p>
    <w:p w:rsidR="002C2E68" w:rsidRPr="00201470" w:rsidRDefault="002C2E68" w:rsidP="002C2E68">
      <w:pPr>
        <w:ind w:hanging="333"/>
        <w:rPr>
          <w:rFonts w:ascii="Arial" w:hAnsi="Arial" w:cs="Arial"/>
          <w:b/>
          <w:bCs/>
          <w:sz w:val="24"/>
          <w:rtl/>
        </w:rPr>
      </w:pPr>
      <w:r w:rsidRPr="00201470">
        <w:rPr>
          <w:rFonts w:ascii="Arial" w:hAnsi="Arial" w:cs="Arial"/>
          <w:b/>
          <w:bCs/>
          <w:sz w:val="24"/>
          <w:rtl/>
        </w:rPr>
        <w:t>1.</w:t>
      </w:r>
      <w:r w:rsidRPr="00201470">
        <w:rPr>
          <w:rFonts w:ascii="Arial" w:hAnsi="Arial" w:cs="Arial"/>
          <w:b/>
          <w:bCs/>
          <w:sz w:val="24"/>
          <w:rtl/>
        </w:rPr>
        <w:tab/>
      </w:r>
      <w:r w:rsidRPr="00201470">
        <w:rPr>
          <w:rFonts w:ascii="Arial" w:hAnsi="Arial" w:cs="Arial"/>
          <w:b/>
          <w:bCs/>
          <w:sz w:val="24"/>
          <w:u w:val="single"/>
          <w:rtl/>
        </w:rPr>
        <w:t>הגדרות</w:t>
      </w:r>
    </w:p>
    <w:p w:rsidR="002C2E68" w:rsidRPr="00201470" w:rsidRDefault="002C2E68" w:rsidP="002C2E68">
      <w:pPr>
        <w:pStyle w:val="N1"/>
        <w:widowControl w:val="0"/>
        <w:rPr>
          <w:rFonts w:ascii="Arial" w:hAnsi="Arial" w:cs="Arial"/>
          <w:sz w:val="24"/>
          <w:rtl/>
        </w:rPr>
      </w:pPr>
      <w:r w:rsidRPr="00201470">
        <w:rPr>
          <w:rFonts w:ascii="Arial" w:hAnsi="Arial" w:cs="Arial"/>
          <w:sz w:val="24"/>
          <w:rtl/>
        </w:rPr>
        <w:t>בהתחייבות זו תהיה למונחים הבאים המשמעות המופיעה לצידם:</w:t>
      </w:r>
    </w:p>
    <w:p w:rsidR="002C2E68" w:rsidRPr="00201470" w:rsidRDefault="002C2E68" w:rsidP="002C2E68">
      <w:pPr>
        <w:pStyle w:val="aa"/>
        <w:widowControl w:val="0"/>
        <w:rPr>
          <w:rFonts w:ascii="Arial" w:hAnsi="Arial" w:cs="Arial"/>
          <w:b/>
          <w:bCs/>
          <w:sz w:val="24"/>
          <w:rtl/>
        </w:rPr>
      </w:pPr>
      <w:r w:rsidRPr="00201470">
        <w:rPr>
          <w:rFonts w:ascii="Arial" w:hAnsi="Arial" w:cs="Arial"/>
          <w:b/>
          <w:bCs/>
          <w:sz w:val="24"/>
          <w:rtl/>
        </w:rPr>
        <w:t xml:space="preserve">השירותים" או </w:t>
      </w:r>
    </w:p>
    <w:p w:rsidR="002C2E68" w:rsidRPr="00201470" w:rsidRDefault="002C2E68" w:rsidP="00AB2A64">
      <w:pPr>
        <w:pStyle w:val="aa"/>
        <w:widowControl w:val="0"/>
        <w:rPr>
          <w:rFonts w:ascii="Arial" w:hAnsi="Arial" w:cs="Arial"/>
          <w:b/>
          <w:bCs/>
          <w:sz w:val="24"/>
          <w:rtl/>
        </w:rPr>
      </w:pPr>
      <w:r w:rsidRPr="00201470">
        <w:rPr>
          <w:rFonts w:ascii="Arial" w:hAnsi="Arial" w:cs="Arial"/>
          <w:b/>
          <w:bCs/>
          <w:sz w:val="24"/>
          <w:rtl/>
        </w:rPr>
        <w:t xml:space="preserve">"שירותי יעוץ" - </w:t>
      </w:r>
      <w:r w:rsidRPr="00201470">
        <w:rPr>
          <w:rFonts w:ascii="Arial" w:hAnsi="Arial" w:cs="Arial"/>
          <w:b/>
          <w:bCs/>
          <w:sz w:val="24"/>
          <w:rtl/>
        </w:rPr>
        <w:tab/>
      </w:r>
      <w:r w:rsidRPr="00201470">
        <w:rPr>
          <w:rFonts w:ascii="Arial" w:hAnsi="Arial" w:cs="Arial"/>
          <w:sz w:val="24"/>
          <w:rtl/>
        </w:rPr>
        <w:t xml:space="preserve">שירותי </w:t>
      </w:r>
      <w:r w:rsidR="00AB2A64">
        <w:rPr>
          <w:rFonts w:ascii="Arial" w:hAnsi="Arial" w:cs="Arial" w:hint="cs"/>
          <w:sz w:val="24"/>
          <w:rtl/>
        </w:rPr>
        <w:t>ייעוץ</w:t>
      </w:r>
      <w:r w:rsidR="000F3E5B">
        <w:rPr>
          <w:rFonts w:ascii="Arial" w:hAnsi="Arial" w:cs="Arial" w:hint="cs"/>
          <w:sz w:val="24"/>
          <w:rtl/>
        </w:rPr>
        <w:t xml:space="preserve"> לאיכות</w:t>
      </w:r>
      <w:r w:rsidR="00AB2A64">
        <w:rPr>
          <w:rFonts w:ascii="Arial" w:hAnsi="Arial" w:cs="Arial" w:hint="cs"/>
          <w:sz w:val="24"/>
          <w:rtl/>
        </w:rPr>
        <w:t xml:space="preserve"> חשמל</w:t>
      </w:r>
      <w:r w:rsidRPr="00201470">
        <w:rPr>
          <w:rFonts w:ascii="Arial" w:hAnsi="Arial" w:cs="Arial"/>
          <w:sz w:val="24"/>
          <w:rtl/>
        </w:rPr>
        <w:t>, בהתאם למפורט במכרז מס' _____ אשר פורסם על ידי המזמין.</w:t>
      </w:r>
    </w:p>
    <w:p w:rsidR="002C2E68" w:rsidRPr="00201470" w:rsidRDefault="002C2E68" w:rsidP="002C2E68">
      <w:pPr>
        <w:pStyle w:val="aa"/>
        <w:widowControl w:val="0"/>
        <w:rPr>
          <w:rFonts w:ascii="Arial" w:hAnsi="Arial" w:cs="Arial"/>
          <w:b/>
          <w:bCs/>
          <w:sz w:val="24"/>
          <w:rtl/>
        </w:rPr>
      </w:pPr>
    </w:p>
    <w:p w:rsidR="002C2E68" w:rsidRPr="00201470" w:rsidRDefault="002C2E68" w:rsidP="002C2E68">
      <w:pPr>
        <w:pStyle w:val="aa"/>
        <w:widowControl w:val="0"/>
        <w:rPr>
          <w:rFonts w:ascii="Arial" w:hAnsi="Arial" w:cs="Arial"/>
          <w:sz w:val="24"/>
          <w:rtl/>
        </w:rPr>
      </w:pPr>
      <w:r w:rsidRPr="00201470">
        <w:rPr>
          <w:rFonts w:ascii="Arial" w:hAnsi="Arial" w:cs="Arial"/>
          <w:b/>
          <w:bCs/>
          <w:sz w:val="24"/>
          <w:rtl/>
        </w:rPr>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2C2E68" w:rsidRPr="00201470" w:rsidRDefault="002C2E68" w:rsidP="002C2E68">
      <w:pPr>
        <w:pStyle w:val="aa"/>
        <w:widowControl w:val="0"/>
        <w:rPr>
          <w:rFonts w:ascii="Arial" w:hAnsi="Arial" w:cs="Arial"/>
          <w:sz w:val="24"/>
          <w:rtl/>
        </w:rPr>
      </w:pPr>
    </w:p>
    <w:p w:rsidR="002C2E68" w:rsidRPr="00201470" w:rsidRDefault="002C2E68" w:rsidP="002C2E68">
      <w:pPr>
        <w:pStyle w:val="aa"/>
        <w:widowControl w:val="0"/>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 xml:space="preserve">כל מידע אודות המזמין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2C2E68" w:rsidRPr="00201470" w:rsidRDefault="002C2E68" w:rsidP="002C2E68">
      <w:pPr>
        <w:widowControl w:val="0"/>
        <w:numPr>
          <w:ilvl w:val="0"/>
          <w:numId w:val="2"/>
        </w:numPr>
        <w:spacing w:line="240" w:lineRule="auto"/>
        <w:rPr>
          <w:rFonts w:ascii="Arial" w:hAnsi="Arial" w:cs="Arial"/>
          <w:b/>
          <w:bCs/>
          <w:sz w:val="24"/>
          <w:rtl/>
        </w:rPr>
      </w:pPr>
      <w:r w:rsidRPr="00201470">
        <w:rPr>
          <w:rFonts w:ascii="Arial" w:hAnsi="Arial" w:cs="Arial"/>
          <w:b/>
          <w:bCs/>
          <w:sz w:val="24"/>
          <w:u w:val="single"/>
          <w:rtl/>
        </w:rPr>
        <w:t>שמירת סודיות</w:t>
      </w:r>
    </w:p>
    <w:p w:rsidR="002C2E68" w:rsidRPr="00201470" w:rsidRDefault="002C2E68" w:rsidP="002C2E68">
      <w:pPr>
        <w:ind w:left="423"/>
        <w:rPr>
          <w:rFonts w:ascii="Arial" w:hAnsi="Arial" w:cs="Arial"/>
          <w:sz w:val="24"/>
          <w:rtl/>
        </w:rPr>
      </w:pPr>
      <w:r w:rsidRPr="00201470">
        <w:rPr>
          <w:rFonts w:ascii="Arial" w:hAnsi="Arial" w:cs="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2C2E68" w:rsidRPr="00201470" w:rsidRDefault="002C2E68" w:rsidP="002C2E68">
      <w:pPr>
        <w:ind w:left="423"/>
        <w:rPr>
          <w:rFonts w:ascii="Arial" w:hAnsi="Arial" w:cs="Arial"/>
          <w:sz w:val="24"/>
          <w:rtl/>
        </w:rPr>
      </w:pPr>
      <w:r w:rsidRPr="00201470">
        <w:rPr>
          <w:rFonts w:ascii="Arial" w:hAnsi="Arial" w:cs="Arial"/>
          <w:sz w:val="24"/>
          <w:rtl/>
        </w:rPr>
        <w:t>הנני מצהיר כי ידוע לי שאי מילוי התחייבויותיי מהוות עבירה לפי פרק ז' (ביטחון המדינה, יחסי חוץ וסודות רשמיים) לחוק העונשין, תשל"ז - 1977.</w:t>
      </w:r>
    </w:p>
    <w:p w:rsidR="002C2E68" w:rsidRPr="00201470" w:rsidRDefault="002C2E68" w:rsidP="002C2E68">
      <w:pPr>
        <w:ind w:left="423"/>
        <w:rPr>
          <w:rFonts w:ascii="Arial" w:hAnsi="Arial" w:cs="Arial"/>
          <w:b/>
          <w:bCs/>
          <w:sz w:val="24"/>
          <w:rtl/>
        </w:rPr>
      </w:pPr>
    </w:p>
    <w:p w:rsidR="002C2E68" w:rsidRPr="00201470" w:rsidRDefault="002C2E68" w:rsidP="009C783D">
      <w:pPr>
        <w:ind w:left="423"/>
        <w:rPr>
          <w:rFonts w:ascii="Arial" w:hAnsi="Arial" w:cs="Arial"/>
          <w:sz w:val="24"/>
          <w:rtl/>
        </w:rPr>
      </w:pPr>
      <w:r w:rsidRPr="00201470">
        <w:rPr>
          <w:rFonts w:ascii="Arial" w:hAnsi="Arial" w:cs="Arial"/>
          <w:b/>
          <w:bCs/>
          <w:sz w:val="24"/>
          <w:rtl/>
        </w:rPr>
        <w:t>ולראיה באתי על החתום:</w:t>
      </w:r>
      <w:r w:rsidR="009C783D">
        <w:rPr>
          <w:rFonts w:ascii="Arial" w:hAnsi="Arial" w:cs="Arial" w:hint="cs"/>
          <w:sz w:val="24"/>
          <w:rtl/>
        </w:rPr>
        <w:t xml:space="preserve">  </w:t>
      </w:r>
      <w:r w:rsidRPr="00201470">
        <w:rPr>
          <w:rFonts w:ascii="Arial" w:hAnsi="Arial" w:cs="Arial"/>
          <w:sz w:val="24"/>
          <w:rtl/>
        </w:rPr>
        <w:t>_______________</w:t>
      </w:r>
    </w:p>
    <w:p w:rsidR="002C2E68" w:rsidRPr="00201470" w:rsidRDefault="002C2E68" w:rsidP="009C783D">
      <w:pPr>
        <w:pStyle w:val="a7"/>
        <w:widowControl w:val="0"/>
        <w:rPr>
          <w:rFonts w:ascii="Arial" w:hAnsi="Arial" w:cs="Arial"/>
          <w:sz w:val="24"/>
          <w:szCs w:val="24"/>
          <w:u w:val="single"/>
          <w:rtl/>
        </w:rPr>
      </w:pPr>
      <w:r w:rsidRPr="00201470">
        <w:rPr>
          <w:rFonts w:ascii="Arial" w:hAnsi="Arial" w:cs="Arial"/>
          <w:sz w:val="24"/>
          <w:szCs w:val="24"/>
          <w:rtl/>
        </w:rPr>
        <w:br w:type="page"/>
      </w:r>
      <w:r w:rsidRPr="00201470">
        <w:rPr>
          <w:rFonts w:ascii="Arial" w:hAnsi="Arial" w:cs="Arial"/>
          <w:sz w:val="24"/>
          <w:szCs w:val="24"/>
          <w:u w:val="single"/>
          <w:rtl/>
        </w:rPr>
        <w:lastRenderedPageBreak/>
        <w:t xml:space="preserve">נספח </w:t>
      </w:r>
      <w:r w:rsidR="009C783D">
        <w:rPr>
          <w:rFonts w:ascii="Arial" w:hAnsi="Arial" w:cs="Arial" w:hint="cs"/>
          <w:sz w:val="24"/>
          <w:szCs w:val="24"/>
          <w:u w:val="single"/>
          <w:rtl/>
        </w:rPr>
        <w:t>ד</w:t>
      </w:r>
      <w:r w:rsidRPr="00201470">
        <w:rPr>
          <w:rFonts w:ascii="Arial" w:hAnsi="Arial" w:cs="Arial"/>
          <w:sz w:val="24"/>
          <w:szCs w:val="24"/>
          <w:u w:val="single"/>
          <w:rtl/>
        </w:rPr>
        <w:t>' להסכם</w:t>
      </w:r>
    </w:p>
    <w:p w:rsidR="002C2E68" w:rsidRPr="00201470" w:rsidRDefault="002C2E68" w:rsidP="002C2E68">
      <w:pPr>
        <w:pStyle w:val="a7"/>
        <w:widowControl w:val="0"/>
        <w:rPr>
          <w:rFonts w:ascii="Arial" w:hAnsi="Arial" w:cs="Arial"/>
          <w:sz w:val="24"/>
          <w:szCs w:val="24"/>
          <w:u w:val="single"/>
          <w:rtl/>
        </w:rPr>
      </w:pPr>
    </w:p>
    <w:p w:rsidR="002C2E68" w:rsidRPr="00201470" w:rsidRDefault="002C2E68" w:rsidP="002C2E68">
      <w:pPr>
        <w:pStyle w:val="a7"/>
        <w:widowControl w:val="0"/>
        <w:rPr>
          <w:rFonts w:ascii="Arial" w:hAnsi="Arial" w:cs="Arial"/>
          <w:sz w:val="24"/>
          <w:szCs w:val="24"/>
          <w:rtl/>
        </w:rPr>
      </w:pPr>
      <w:r w:rsidRPr="00201470">
        <w:rPr>
          <w:rFonts w:ascii="Arial" w:hAnsi="Arial" w:cs="Arial"/>
          <w:sz w:val="24"/>
          <w:szCs w:val="24"/>
          <w:rtl/>
        </w:rPr>
        <w:t>התחייבות להעדר ניגוד עניינים</w:t>
      </w:r>
    </w:p>
    <w:p w:rsidR="002C2E68" w:rsidRPr="00201470" w:rsidRDefault="002C2E68" w:rsidP="002C2E68">
      <w:pPr>
        <w:pStyle w:val="a8"/>
        <w:widowControl w:val="0"/>
        <w:rPr>
          <w:rFonts w:ascii="Arial" w:hAnsi="Arial" w:cs="Arial"/>
          <w:b/>
          <w:bCs/>
          <w:sz w:val="24"/>
          <w:rtl/>
        </w:rPr>
      </w:pPr>
      <w:r w:rsidRPr="00201470">
        <w:rPr>
          <w:rFonts w:ascii="Arial" w:hAnsi="Arial" w:cs="Arial"/>
          <w:b/>
          <w:bCs/>
          <w:sz w:val="24"/>
          <w:rtl/>
        </w:rPr>
        <w:t>שנערכה ונחתמה ב______ ביום ____ בחודש _____ 200</w:t>
      </w:r>
    </w:p>
    <w:p w:rsidR="002C2E68" w:rsidRPr="00201470" w:rsidRDefault="002C2E68" w:rsidP="002C2E68">
      <w:pPr>
        <w:pStyle w:val="a8"/>
        <w:widowControl w:val="0"/>
        <w:jc w:val="both"/>
        <w:rPr>
          <w:rFonts w:ascii="Arial" w:hAnsi="Arial" w:cs="Arial"/>
          <w:sz w:val="24"/>
          <w:rtl/>
        </w:rPr>
      </w:pPr>
    </w:p>
    <w:p w:rsidR="002C2E68" w:rsidRPr="00201470" w:rsidRDefault="002C2E68" w:rsidP="002C2E68">
      <w:pPr>
        <w:pStyle w:val="a8"/>
        <w:widowControl w:val="0"/>
        <w:rPr>
          <w:rFonts w:ascii="Arial" w:hAnsi="Arial" w:cs="Arial"/>
          <w:b/>
          <w:bCs/>
          <w:sz w:val="24"/>
          <w:rtl/>
        </w:rPr>
      </w:pPr>
    </w:p>
    <w:p w:rsidR="002C2E68" w:rsidRPr="00201470" w:rsidRDefault="002C2E68" w:rsidP="002C2E68">
      <w:pPr>
        <w:pStyle w:val="a8"/>
        <w:widowControl w:val="0"/>
        <w:rPr>
          <w:rFonts w:ascii="Arial" w:hAnsi="Arial" w:cs="Arial"/>
          <w:sz w:val="24"/>
          <w:rtl/>
        </w:rPr>
      </w:pPr>
      <w:r w:rsidRPr="00201470">
        <w:rPr>
          <w:rFonts w:ascii="Arial" w:hAnsi="Arial" w:cs="Arial"/>
          <w:b/>
          <w:bCs/>
          <w:sz w:val="24"/>
          <w:rtl/>
        </w:rPr>
        <w:t>על ידי:</w:t>
      </w:r>
    </w:p>
    <w:p w:rsidR="002C2E68" w:rsidRPr="00201470" w:rsidRDefault="002C2E68" w:rsidP="002C2E68">
      <w:pPr>
        <w:pStyle w:val="a8"/>
        <w:widowControl w:val="0"/>
        <w:rPr>
          <w:rFonts w:ascii="Arial" w:hAnsi="Arial" w:cs="Arial"/>
          <w:sz w:val="24"/>
          <w:rtl/>
        </w:rPr>
      </w:pPr>
      <w:r w:rsidRPr="00201470">
        <w:rPr>
          <w:rFonts w:ascii="Arial" w:hAnsi="Arial" w:cs="Arial"/>
          <w:sz w:val="24"/>
          <w:rtl/>
        </w:rPr>
        <w:t>____________________</w:t>
      </w:r>
    </w:p>
    <w:p w:rsidR="002C2E68" w:rsidRPr="00201470" w:rsidRDefault="002C2E68" w:rsidP="002C2E68">
      <w:pPr>
        <w:pStyle w:val="a8"/>
        <w:widowControl w:val="0"/>
        <w:rPr>
          <w:rFonts w:ascii="Arial" w:hAnsi="Arial" w:cs="Arial"/>
          <w:sz w:val="24"/>
          <w:rtl/>
        </w:rPr>
      </w:pPr>
      <w:r w:rsidRPr="00201470">
        <w:rPr>
          <w:rFonts w:ascii="Arial" w:hAnsi="Arial" w:cs="Arial"/>
          <w:sz w:val="24"/>
          <w:rtl/>
        </w:rPr>
        <w:t>ת.ז. ________________</w:t>
      </w:r>
    </w:p>
    <w:p w:rsidR="002C2E68" w:rsidRPr="00201470" w:rsidRDefault="002C2E68" w:rsidP="002C2E68">
      <w:pPr>
        <w:pStyle w:val="a8"/>
        <w:widowControl w:val="0"/>
        <w:rPr>
          <w:rFonts w:ascii="Arial" w:hAnsi="Arial" w:cs="Arial"/>
          <w:sz w:val="24"/>
          <w:rtl/>
        </w:rPr>
      </w:pPr>
      <w:r w:rsidRPr="00201470">
        <w:rPr>
          <w:rFonts w:ascii="Arial" w:hAnsi="Arial" w:cs="Arial"/>
          <w:sz w:val="24"/>
          <w:rtl/>
        </w:rPr>
        <w:t>מרח' _______________</w:t>
      </w:r>
    </w:p>
    <w:p w:rsidR="002C2E68" w:rsidRPr="00201470" w:rsidRDefault="002C2E68" w:rsidP="002C2E68">
      <w:pPr>
        <w:pStyle w:val="a9"/>
        <w:widowControl w:val="0"/>
        <w:rPr>
          <w:rFonts w:ascii="Arial" w:hAnsi="Arial" w:cs="Arial"/>
          <w:sz w:val="24"/>
          <w:rtl/>
        </w:rPr>
      </w:pPr>
    </w:p>
    <w:p w:rsidR="002C2E68" w:rsidRPr="00201470" w:rsidRDefault="002C2E68" w:rsidP="002C2E68">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2C2E68" w:rsidRPr="00201470" w:rsidRDefault="002C2E68" w:rsidP="002C2E68">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2C2E68" w:rsidRPr="00201470" w:rsidRDefault="002C2E68" w:rsidP="002C2E68">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להימצא במצב של ניגוד עניינים במסגרת מתן השירותים ולאחריו;</w:t>
      </w:r>
    </w:p>
    <w:p w:rsidR="002C2E68" w:rsidRPr="00201470" w:rsidRDefault="002C2E68" w:rsidP="002C2E68">
      <w:pPr>
        <w:pStyle w:val="a9"/>
        <w:widowControl w:val="0"/>
        <w:rPr>
          <w:rFonts w:ascii="Arial" w:hAnsi="Arial" w:cs="Arial"/>
          <w:sz w:val="24"/>
          <w:rtl/>
        </w:rPr>
      </w:pPr>
    </w:p>
    <w:p w:rsidR="002C2E68" w:rsidRPr="00201470" w:rsidRDefault="002C2E68" w:rsidP="002C2E68">
      <w:pPr>
        <w:pStyle w:val="a9"/>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2C2E68" w:rsidRPr="00201470" w:rsidRDefault="002C2E68" w:rsidP="002C2E68">
      <w:pPr>
        <w:pStyle w:val="a9"/>
        <w:widowControl w:val="0"/>
        <w:jc w:val="center"/>
        <w:rPr>
          <w:rFonts w:ascii="Arial" w:hAnsi="Arial" w:cs="Arial"/>
          <w:b/>
          <w:bCs/>
          <w:sz w:val="24"/>
          <w:rtl/>
        </w:rPr>
      </w:pPr>
    </w:p>
    <w:p w:rsidR="002C2E68" w:rsidRPr="00201470" w:rsidRDefault="002C2E68" w:rsidP="002C2E68">
      <w:pPr>
        <w:numPr>
          <w:ilvl w:val="0"/>
          <w:numId w:val="1"/>
        </w:numPr>
        <w:spacing w:before="120" w:line="240" w:lineRule="auto"/>
        <w:rPr>
          <w:rFonts w:ascii="Arial" w:hAnsi="Arial" w:cs="Arial"/>
          <w:sz w:val="24"/>
          <w:rtl/>
        </w:rPr>
      </w:pPr>
      <w:r w:rsidRPr="00201470">
        <w:rPr>
          <w:rFonts w:ascii="Arial" w:hAnsi="Arial" w:cs="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2C2E68" w:rsidRPr="00201470" w:rsidRDefault="002C2E68" w:rsidP="002C2E68">
      <w:pPr>
        <w:numPr>
          <w:ilvl w:val="0"/>
          <w:numId w:val="1"/>
        </w:numPr>
        <w:spacing w:before="120" w:line="240" w:lineRule="auto"/>
        <w:rPr>
          <w:rFonts w:ascii="Arial" w:hAnsi="Arial" w:cs="Arial"/>
          <w:sz w:val="24"/>
        </w:rPr>
      </w:pPr>
      <w:r w:rsidRPr="00201470">
        <w:rPr>
          <w:rFonts w:ascii="Arial" w:hAnsi="Arial" w:cs="Arial"/>
          <w:sz w:val="24"/>
          <w:rtl/>
        </w:rPr>
        <w:t>הנני מצהיר ומתחייב שלא אייצג או אפעל מטעם כל גורם שהוא בתחום שירותי הייעוץ נשוא מתן השירותים, למעט מטעם המזמין, במהלך תקופת מתן השירותים בין הצדדים, אלא אם כן התקבל לכך אישור מראש ובכתב של המזמין.</w:t>
      </w:r>
    </w:p>
    <w:p w:rsidR="002C2E68" w:rsidRPr="00201470" w:rsidRDefault="002C2E68" w:rsidP="002C2E68">
      <w:pPr>
        <w:numPr>
          <w:ilvl w:val="0"/>
          <w:numId w:val="1"/>
        </w:numPr>
        <w:spacing w:before="120" w:line="240" w:lineRule="auto"/>
        <w:rPr>
          <w:rFonts w:ascii="Arial" w:hAnsi="Arial" w:cs="Arial"/>
          <w:sz w:val="24"/>
        </w:rPr>
      </w:pPr>
      <w:r w:rsidRPr="00201470">
        <w:rPr>
          <w:rFonts w:ascii="Arial" w:hAnsi="Arial" w:cs="Arial"/>
          <w:sz w:val="24"/>
          <w:rtl/>
        </w:rPr>
        <w:t xml:space="preserve">הנני מתחייב להודיע לקבלן ו/או למזמין באופן מיידי על כל נתון או מצב שבשלם אני, עלול להימצא במצב של ניגוד עניינים, מיד עם היוודע לי הנתון או המצב האמורים. </w:t>
      </w:r>
    </w:p>
    <w:p w:rsidR="002C2E68" w:rsidRPr="00201470" w:rsidRDefault="002C2E68" w:rsidP="002C2E68">
      <w:pPr>
        <w:numPr>
          <w:ilvl w:val="0"/>
          <w:numId w:val="1"/>
        </w:numPr>
        <w:spacing w:before="120" w:line="240" w:lineRule="auto"/>
        <w:rPr>
          <w:rFonts w:ascii="Arial" w:hAnsi="Arial" w:cs="Arial"/>
          <w:sz w:val="24"/>
          <w:rtl/>
        </w:rPr>
      </w:pPr>
      <w:r w:rsidRPr="00201470">
        <w:rPr>
          <w:rFonts w:ascii="Arial" w:hAnsi="Arial" w:cs="Arial"/>
          <w:sz w:val="24"/>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2C2E68" w:rsidRPr="00201470" w:rsidRDefault="002C2E68" w:rsidP="002C2E68">
      <w:pPr>
        <w:rPr>
          <w:rFonts w:ascii="Arial" w:hAnsi="Arial" w:cs="Arial"/>
          <w:b/>
          <w:bCs/>
          <w:sz w:val="24"/>
          <w:rtl/>
        </w:rPr>
      </w:pPr>
    </w:p>
    <w:p w:rsidR="002C2E68" w:rsidRPr="00201470" w:rsidRDefault="002C2E68" w:rsidP="002C2E68">
      <w:pPr>
        <w:rPr>
          <w:rFonts w:ascii="Arial" w:hAnsi="Arial" w:cs="Arial"/>
          <w:b/>
          <w:bCs/>
          <w:sz w:val="24"/>
          <w:rtl/>
        </w:rPr>
      </w:pPr>
      <w:r w:rsidRPr="00201470">
        <w:rPr>
          <w:rFonts w:ascii="Arial" w:hAnsi="Arial" w:cs="Arial"/>
          <w:b/>
          <w:bCs/>
          <w:sz w:val="24"/>
          <w:rtl/>
        </w:rPr>
        <w:t>ולראיה באתי על החתום:</w:t>
      </w:r>
    </w:p>
    <w:p w:rsidR="002C2E68" w:rsidRPr="00201470" w:rsidRDefault="002C2E68" w:rsidP="002C2E68">
      <w:pPr>
        <w:rPr>
          <w:rFonts w:ascii="Arial" w:hAnsi="Arial" w:cs="Arial"/>
          <w:b/>
          <w:bCs/>
          <w:sz w:val="24"/>
          <w:rtl/>
        </w:rPr>
      </w:pPr>
    </w:p>
    <w:p w:rsidR="002C2E68" w:rsidRPr="00201470" w:rsidRDefault="002C2E68" w:rsidP="002C2E68">
      <w:pPr>
        <w:rPr>
          <w:rFonts w:ascii="Arial" w:hAnsi="Arial" w:cs="Arial"/>
          <w:b/>
          <w:bCs/>
          <w:sz w:val="24"/>
          <w:rtl/>
        </w:rPr>
      </w:pPr>
      <w:r w:rsidRPr="00201470">
        <w:rPr>
          <w:rFonts w:ascii="Arial" w:hAnsi="Arial" w:cs="Arial"/>
          <w:b/>
          <w:bCs/>
          <w:sz w:val="24"/>
          <w:rtl/>
        </w:rPr>
        <w:t>_______________</w:t>
      </w:r>
    </w:p>
    <w:p w:rsidR="002C2E68" w:rsidRPr="00201470" w:rsidRDefault="002C2E68" w:rsidP="002C2E68">
      <w:pPr>
        <w:tabs>
          <w:tab w:val="num" w:pos="392"/>
        </w:tabs>
        <w:ind w:left="392"/>
        <w:rPr>
          <w:rFonts w:ascii="Arial" w:hAnsi="Arial" w:cs="Arial"/>
          <w:color w:val="FF0000"/>
          <w:sz w:val="24"/>
          <w:rtl/>
        </w:rPr>
      </w:pPr>
    </w:p>
    <w:p w:rsidR="002C2E68" w:rsidRPr="00201470" w:rsidRDefault="002C2E68" w:rsidP="002C2E68">
      <w:pPr>
        <w:rPr>
          <w:rFonts w:ascii="Arial" w:hAnsi="Arial" w:cs="Arial"/>
          <w:sz w:val="24"/>
          <w:rtl/>
        </w:rPr>
      </w:pPr>
    </w:p>
    <w:p w:rsidR="002C2E68" w:rsidRPr="00201470" w:rsidRDefault="002C2E68" w:rsidP="002C2E68">
      <w:pPr>
        <w:rPr>
          <w:rFonts w:ascii="Arial" w:hAnsi="Arial" w:cs="Arial"/>
          <w:sz w:val="24"/>
          <w:rtl/>
        </w:rPr>
      </w:pPr>
    </w:p>
    <w:p w:rsidR="002C2E68" w:rsidRPr="00201470" w:rsidRDefault="002C2E68" w:rsidP="002C2E68">
      <w:pPr>
        <w:pStyle w:val="12"/>
        <w:rPr>
          <w:rtl/>
          <w:lang w:eastAsia="en-US"/>
        </w:rPr>
      </w:pPr>
    </w:p>
    <w:p w:rsidR="000774FD" w:rsidRPr="00201470" w:rsidRDefault="000774FD">
      <w:pPr>
        <w:rPr>
          <w:sz w:val="24"/>
        </w:rPr>
      </w:pPr>
    </w:p>
    <w:sectPr w:rsidR="000774FD" w:rsidRPr="00201470" w:rsidSect="00F7345C">
      <w:headerReference w:type="default" r:id="rId8"/>
      <w:footerReference w:type="default" r:id="rId9"/>
      <w:headerReference w:type="first" r:id="rId10"/>
      <w:footerReference w:type="first" r:id="rId11"/>
      <w:endnotePr>
        <w:numFmt w:val="lowerLetter"/>
      </w:endnotePr>
      <w:pgSz w:w="11907" w:h="16840" w:code="9"/>
      <w:pgMar w:top="993" w:right="1797" w:bottom="1440" w:left="1797" w:header="720" w:footer="284"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17AA" w:rsidRDefault="00CC17AA" w:rsidP="005074E7">
      <w:pPr>
        <w:spacing w:line="240" w:lineRule="auto"/>
      </w:pPr>
      <w:r>
        <w:separator/>
      </w:r>
    </w:p>
  </w:endnote>
  <w:endnote w:type="continuationSeparator" w:id="0">
    <w:p w:rsidR="00CC17AA" w:rsidRDefault="00CC17AA" w:rsidP="005074E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058C" w:rsidRDefault="005D3CA8">
    <w:pPr>
      <w:rPr>
        <w:rtl/>
      </w:rPr>
    </w:pPr>
    <w:r>
      <w:rPr>
        <w:noProof/>
        <w:rtl/>
        <w:lang w:eastAsia="en-US"/>
      </w:rPr>
      <w:pict>
        <v:line id="_x0000_s2049" style="position:absolute;left:0;text-align:left;z-index:251658240;mso-position-horizontal-relative:page" from="70.6pt,4.2pt" to="517.05pt,4.25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7A058C">
      <w:trPr>
        <w:trHeight w:val="993"/>
        <w:jc w:val="center"/>
      </w:trPr>
      <w:tc>
        <w:tcPr>
          <w:tcW w:w="2789" w:type="dxa"/>
        </w:tcPr>
        <w:p w:rsidR="007A058C" w:rsidRDefault="007A058C" w:rsidP="007A058C">
          <w:pPr>
            <w:pStyle w:val="a5"/>
            <w:tabs>
              <w:tab w:val="clear" w:pos="4153"/>
              <w:tab w:val="clear" w:pos="8306"/>
            </w:tabs>
            <w:jc w:val="center"/>
            <w:rPr>
              <w:rFonts w:cs="David"/>
              <w:sz w:val="24"/>
              <w:szCs w:val="24"/>
              <w:rtl/>
            </w:rPr>
          </w:pPr>
          <w:r>
            <w:rPr>
              <w:rFonts w:cs="David"/>
              <w:sz w:val="24"/>
              <w:szCs w:val="24"/>
              <w:rtl/>
            </w:rPr>
            <w:t>ת.ד 1296 ירושלים, 91012</w:t>
          </w:r>
        </w:p>
        <w:p w:rsidR="007A058C" w:rsidRDefault="007A058C" w:rsidP="007A058C">
          <w:pPr>
            <w:pStyle w:val="a5"/>
            <w:tabs>
              <w:tab w:val="clear" w:pos="4153"/>
              <w:tab w:val="clear" w:pos="8306"/>
            </w:tabs>
            <w:jc w:val="center"/>
            <w:rPr>
              <w:rFonts w:cs="Times New Roman"/>
              <w:sz w:val="24"/>
              <w:szCs w:val="22"/>
              <w:rtl/>
            </w:rPr>
          </w:pPr>
        </w:p>
        <w:p w:rsidR="007A058C" w:rsidRDefault="007A058C" w:rsidP="007A058C">
          <w:pPr>
            <w:pStyle w:val="a5"/>
            <w:tabs>
              <w:tab w:val="clear" w:pos="4153"/>
              <w:tab w:val="clear" w:pos="8306"/>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972-2-621711</w:t>
          </w:r>
          <w:r>
            <w:rPr>
              <w:rFonts w:cs="Times New Roman"/>
              <w:sz w:val="24"/>
              <w:szCs w:val="24"/>
            </w:rPr>
            <w:sym w:font="Wingdings" w:char="F028"/>
          </w:r>
          <w:r>
            <w:rPr>
              <w:rFonts w:cs="Times New Roman"/>
              <w:sz w:val="24"/>
              <w:szCs w:val="24"/>
            </w:rPr>
            <w:t xml:space="preserve"> </w:t>
          </w:r>
        </w:p>
      </w:tc>
      <w:tc>
        <w:tcPr>
          <w:tcW w:w="2960" w:type="dxa"/>
        </w:tcPr>
        <w:p w:rsidR="007A058C" w:rsidRDefault="007A058C" w:rsidP="007A058C">
          <w:pPr>
            <w:pStyle w:val="a5"/>
            <w:tabs>
              <w:tab w:val="clear" w:pos="4153"/>
              <w:tab w:val="clear" w:pos="8306"/>
            </w:tabs>
            <w:jc w:val="center"/>
            <w:rPr>
              <w:rFonts w:cs="Times New Roman"/>
              <w:szCs w:val="16"/>
              <w:rtl/>
            </w:rPr>
          </w:pPr>
          <w:r>
            <w:rPr>
              <w:rFonts w:cs="Times New Roman"/>
              <w:szCs w:val="22"/>
            </w:rPr>
            <w:sym w:font="Wingdings" w:char="F02F"/>
          </w:r>
        </w:p>
        <w:p w:rsidR="007A058C" w:rsidRDefault="007A058C" w:rsidP="007A058C">
          <w:pPr>
            <w:pStyle w:val="a5"/>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7A058C" w:rsidRDefault="007A058C" w:rsidP="007A058C">
          <w:pPr>
            <w:pStyle w:val="a5"/>
            <w:tabs>
              <w:tab w:val="clear" w:pos="4153"/>
              <w:tab w:val="clear" w:pos="8306"/>
            </w:tabs>
            <w:jc w:val="center"/>
            <w:rPr>
              <w:rFonts w:cs="Times New Roman"/>
              <w:szCs w:val="16"/>
              <w:rtl/>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7A058C" w:rsidRDefault="007A058C" w:rsidP="007A058C">
          <w:pPr>
            <w:pStyle w:val="a5"/>
            <w:tabs>
              <w:tab w:val="clear" w:pos="4153"/>
              <w:tab w:val="clear" w:pos="8306"/>
            </w:tabs>
            <w:bidi w:val="0"/>
            <w:jc w:val="center"/>
            <w:rPr>
              <w:rFonts w:cs="Times New Roman"/>
              <w:szCs w:val="22"/>
            </w:rPr>
          </w:pPr>
          <w:smartTag w:uri="urn:schemas-microsoft-com:office:smarttags" w:element="address">
            <w:smartTag w:uri="urn:schemas-microsoft-com:office:smarttags" w:element="Street">
              <w:smartTag w:uri="urn:schemas-microsoft-com:office:smarttags" w:element="address">
                <w:smartTag w:uri="urn:schemas-microsoft-com:office:smarttags" w:element="Street">
                  <w:r>
                    <w:rPr>
                      <w:rFonts w:cs="Times New Roman"/>
                      <w:szCs w:val="22"/>
                    </w:rPr>
                    <w:t>P.O.Box 1296</w:t>
                  </w:r>
                </w:smartTag>
              </w:smartTag>
              <w:r>
                <w:rPr>
                  <w:rFonts w:cs="Times New Roman"/>
                  <w:szCs w:val="22"/>
                </w:rPr>
                <w:t xml:space="preserve">, </w:t>
              </w:r>
              <w:smartTag w:uri="urn:schemas-microsoft-com:office:smarttags" w:element="City">
                <w:r>
                  <w:rPr>
                    <w:rFonts w:cs="Times New Roman"/>
                    <w:szCs w:val="22"/>
                  </w:rPr>
                  <w:t>Jerusalem</w:t>
                </w:r>
              </w:smartTag>
            </w:smartTag>
          </w:smartTag>
          <w:r>
            <w:rPr>
              <w:rFonts w:cs="Times New Roman"/>
              <w:szCs w:val="22"/>
            </w:rPr>
            <w:t>, 91012</w:t>
          </w:r>
        </w:p>
        <w:p w:rsidR="007A058C" w:rsidRDefault="007A058C" w:rsidP="007A058C">
          <w:pPr>
            <w:pStyle w:val="a5"/>
            <w:tabs>
              <w:tab w:val="clear" w:pos="4153"/>
              <w:tab w:val="clear" w:pos="8306"/>
            </w:tabs>
            <w:bidi w:val="0"/>
            <w:jc w:val="center"/>
            <w:rPr>
              <w:rFonts w:cs="Times New Roman"/>
              <w:szCs w:val="22"/>
            </w:rPr>
          </w:pPr>
        </w:p>
        <w:p w:rsidR="007A058C" w:rsidRDefault="007A058C" w:rsidP="007A058C">
          <w:pPr>
            <w:pStyle w:val="a5"/>
            <w:tabs>
              <w:tab w:val="clear" w:pos="4153"/>
              <w:tab w:val="clear" w:pos="8306"/>
            </w:tabs>
            <w:bidi w:val="0"/>
            <w:jc w:val="center"/>
            <w:rPr>
              <w:rFonts w:cs="Times New Roman"/>
              <w:sz w:val="24"/>
              <w:szCs w:val="22"/>
              <w:rtl/>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7A058C" w:rsidRDefault="007A058C">
    <w:pPr>
      <w:pStyle w:val="a5"/>
      <w:ind w:right="-425"/>
      <w:jc w:val="both"/>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058C" w:rsidRDefault="005D3CA8">
    <w:pPr>
      <w:rPr>
        <w:rtl/>
      </w:rPr>
    </w:pPr>
    <w:r>
      <w:rPr>
        <w:noProof/>
        <w:rtl/>
        <w:lang w:eastAsia="en-US"/>
      </w:rPr>
      <w:pict>
        <v:line id="_x0000_s2050" style="position:absolute;left:0;text-align:left;z-index:251661312;mso-position-horizontal-relative:page" from="73.05pt,6.85pt" to="519.5pt,6.9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7A058C">
      <w:trPr>
        <w:trHeight w:val="993"/>
        <w:jc w:val="center"/>
      </w:trPr>
      <w:tc>
        <w:tcPr>
          <w:tcW w:w="2789" w:type="dxa"/>
        </w:tcPr>
        <w:p w:rsidR="007A058C" w:rsidRDefault="007A058C">
          <w:pPr>
            <w:pStyle w:val="a5"/>
            <w:tabs>
              <w:tab w:val="clear" w:pos="4153"/>
              <w:tab w:val="clear" w:pos="8306"/>
            </w:tabs>
            <w:jc w:val="center"/>
            <w:rPr>
              <w:rFonts w:cs="David"/>
              <w:sz w:val="24"/>
              <w:szCs w:val="24"/>
              <w:rtl/>
            </w:rPr>
          </w:pPr>
          <w:r>
            <w:rPr>
              <w:rFonts w:cs="David"/>
              <w:sz w:val="24"/>
              <w:szCs w:val="24"/>
              <w:rtl/>
            </w:rPr>
            <w:t>ת.ד 1296 ירושלים, 91012</w:t>
          </w:r>
        </w:p>
        <w:p w:rsidR="007A058C" w:rsidRDefault="007A058C">
          <w:pPr>
            <w:pStyle w:val="a5"/>
            <w:tabs>
              <w:tab w:val="clear" w:pos="4153"/>
              <w:tab w:val="clear" w:pos="8306"/>
            </w:tabs>
            <w:jc w:val="center"/>
            <w:rPr>
              <w:rFonts w:cs="Times New Roman"/>
              <w:sz w:val="24"/>
              <w:szCs w:val="22"/>
              <w:rtl/>
            </w:rPr>
          </w:pPr>
        </w:p>
        <w:p w:rsidR="007A058C" w:rsidRDefault="007A058C">
          <w:pPr>
            <w:pStyle w:val="a5"/>
            <w:tabs>
              <w:tab w:val="clear" w:pos="4153"/>
              <w:tab w:val="clear" w:pos="8306"/>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972-2-6217111</w:t>
          </w:r>
          <w:r>
            <w:rPr>
              <w:rFonts w:cs="Times New Roman"/>
              <w:sz w:val="24"/>
              <w:szCs w:val="24"/>
            </w:rPr>
            <w:sym w:font="Wingdings" w:char="F028"/>
          </w:r>
          <w:r>
            <w:rPr>
              <w:rFonts w:cs="Times New Roman"/>
              <w:sz w:val="24"/>
              <w:szCs w:val="24"/>
            </w:rPr>
            <w:t xml:space="preserve"> </w:t>
          </w:r>
        </w:p>
      </w:tc>
      <w:tc>
        <w:tcPr>
          <w:tcW w:w="2960" w:type="dxa"/>
        </w:tcPr>
        <w:p w:rsidR="007A058C" w:rsidRDefault="007A058C">
          <w:pPr>
            <w:pStyle w:val="a5"/>
            <w:tabs>
              <w:tab w:val="clear" w:pos="4153"/>
              <w:tab w:val="clear" w:pos="8306"/>
            </w:tabs>
            <w:jc w:val="center"/>
            <w:rPr>
              <w:rFonts w:cs="Times New Roman"/>
              <w:szCs w:val="16"/>
              <w:rtl/>
            </w:rPr>
          </w:pPr>
          <w:r>
            <w:rPr>
              <w:rFonts w:cs="Times New Roman"/>
              <w:szCs w:val="22"/>
            </w:rPr>
            <w:sym w:font="Wingdings" w:char="F02F"/>
          </w:r>
        </w:p>
        <w:p w:rsidR="007A058C" w:rsidRDefault="007A058C">
          <w:pPr>
            <w:pStyle w:val="a5"/>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7A058C" w:rsidRDefault="007A058C">
          <w:pPr>
            <w:pStyle w:val="a5"/>
            <w:tabs>
              <w:tab w:val="clear" w:pos="4153"/>
              <w:tab w:val="clear" w:pos="8306"/>
            </w:tabs>
            <w:jc w:val="center"/>
            <w:rPr>
              <w:rFonts w:cs="Times New Roman"/>
              <w:szCs w:val="16"/>
              <w:rtl/>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7A058C" w:rsidRDefault="007A058C">
          <w:pPr>
            <w:pStyle w:val="a5"/>
            <w:tabs>
              <w:tab w:val="clear" w:pos="4153"/>
              <w:tab w:val="clear" w:pos="8306"/>
            </w:tabs>
            <w:bidi w:val="0"/>
            <w:jc w:val="center"/>
            <w:rPr>
              <w:rFonts w:cs="Times New Roman"/>
              <w:szCs w:val="22"/>
            </w:rPr>
          </w:pPr>
          <w:smartTag w:uri="urn:schemas-microsoft-com:office:smarttags" w:element="address">
            <w:smartTag w:uri="urn:schemas-microsoft-com:office:smarttags" w:element="Street">
              <w:smartTag w:uri="urn:schemas-microsoft-com:office:smarttags" w:element="address">
                <w:smartTag w:uri="urn:schemas-microsoft-com:office:smarttags" w:element="Street">
                  <w:r>
                    <w:rPr>
                      <w:rFonts w:cs="Times New Roman"/>
                      <w:szCs w:val="22"/>
                    </w:rPr>
                    <w:t>P.O.Box 1296</w:t>
                  </w:r>
                </w:smartTag>
              </w:smartTag>
              <w:r>
                <w:rPr>
                  <w:rFonts w:cs="Times New Roman"/>
                  <w:szCs w:val="22"/>
                </w:rPr>
                <w:t xml:space="preserve">, </w:t>
              </w:r>
              <w:smartTag w:uri="urn:schemas-microsoft-com:office:smarttags" w:element="address">
                <w:smartTag w:uri="urn:schemas-microsoft-com:office:smarttags" w:element="City">
                  <w:r>
                    <w:rPr>
                      <w:rFonts w:cs="Times New Roman"/>
                      <w:szCs w:val="22"/>
                    </w:rPr>
                    <w:t>Jerusalem</w:t>
                  </w:r>
                </w:smartTag>
              </w:smartTag>
            </w:smartTag>
          </w:smartTag>
          <w:r>
            <w:rPr>
              <w:rFonts w:cs="Times New Roman"/>
              <w:szCs w:val="22"/>
            </w:rPr>
            <w:t>, 91012</w:t>
          </w:r>
        </w:p>
        <w:p w:rsidR="007A058C" w:rsidRDefault="007A058C">
          <w:pPr>
            <w:pStyle w:val="a5"/>
            <w:tabs>
              <w:tab w:val="clear" w:pos="4153"/>
              <w:tab w:val="clear" w:pos="8306"/>
            </w:tabs>
            <w:bidi w:val="0"/>
            <w:jc w:val="center"/>
            <w:rPr>
              <w:rFonts w:cs="Times New Roman"/>
              <w:szCs w:val="22"/>
            </w:rPr>
          </w:pPr>
        </w:p>
        <w:p w:rsidR="007A058C" w:rsidRDefault="007A058C">
          <w:pPr>
            <w:pStyle w:val="a5"/>
            <w:tabs>
              <w:tab w:val="clear" w:pos="4153"/>
              <w:tab w:val="clear" w:pos="8306"/>
            </w:tabs>
            <w:bidi w:val="0"/>
            <w:jc w:val="center"/>
            <w:rPr>
              <w:rFonts w:cs="Times New Roman"/>
              <w:sz w:val="24"/>
              <w:szCs w:val="22"/>
              <w:rtl/>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7A058C" w:rsidRDefault="007A058C" w:rsidP="007A058C">
    <w:pPr>
      <w:pStyle w:val="a5"/>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17AA" w:rsidRDefault="00CC17AA" w:rsidP="005074E7">
      <w:pPr>
        <w:spacing w:line="240" w:lineRule="auto"/>
      </w:pPr>
      <w:r>
        <w:separator/>
      </w:r>
    </w:p>
  </w:footnote>
  <w:footnote w:type="continuationSeparator" w:id="0">
    <w:p w:rsidR="00CC17AA" w:rsidRDefault="00CC17AA" w:rsidP="005074E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058C" w:rsidRDefault="007A058C">
    <w:pPr>
      <w:ind w:left="140" w:right="-1560"/>
      <w:rPr>
        <w:b/>
        <w:bCs/>
        <w:sz w:val="24"/>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7A058C">
      <w:trPr>
        <w:trHeight w:val="1142"/>
        <w:jc w:val="center"/>
      </w:trPr>
      <w:tc>
        <w:tcPr>
          <w:tcW w:w="3084" w:type="dxa"/>
          <w:tcBorders>
            <w:bottom w:val="single" w:sz="6" w:space="0" w:color="auto"/>
          </w:tcBorders>
          <w:vAlign w:val="center"/>
        </w:tcPr>
        <w:p w:rsidR="007A058C" w:rsidRDefault="007A058C">
          <w:pPr>
            <w:spacing w:line="240" w:lineRule="auto"/>
            <w:jc w:val="center"/>
            <w:rPr>
              <w:b/>
              <w:bCs/>
              <w:sz w:val="24"/>
              <w:rtl/>
            </w:rPr>
          </w:pPr>
          <w:r>
            <w:rPr>
              <w:b/>
              <w:bCs/>
              <w:sz w:val="24"/>
              <w:szCs w:val="30"/>
              <w:rtl/>
            </w:rPr>
            <w:t>מדינת ישראל</w:t>
          </w:r>
        </w:p>
        <w:p w:rsidR="007A058C" w:rsidRDefault="007A058C">
          <w:pPr>
            <w:spacing w:line="240" w:lineRule="auto"/>
            <w:jc w:val="center"/>
            <w:rPr>
              <w:sz w:val="24"/>
              <w:szCs w:val="28"/>
              <w:rtl/>
            </w:rPr>
          </w:pPr>
          <w:r>
            <w:rPr>
              <w:sz w:val="24"/>
              <w:szCs w:val="28"/>
              <w:rtl/>
            </w:rPr>
            <w:t>הרשות לשירותים ציבוריים</w:t>
          </w:r>
        </w:p>
        <w:p w:rsidR="007A058C" w:rsidRDefault="007A058C">
          <w:pPr>
            <w:pStyle w:val="1"/>
            <w:spacing w:before="0" w:line="240" w:lineRule="auto"/>
            <w:ind w:right="0"/>
            <w:jc w:val="center"/>
            <w:rPr>
              <w:b w:val="0"/>
              <w:bCs w:val="0"/>
              <w:sz w:val="28"/>
              <w:szCs w:val="28"/>
              <w:rtl/>
            </w:rPr>
          </w:pPr>
          <w:r>
            <w:rPr>
              <w:b w:val="0"/>
              <w:bCs w:val="0"/>
              <w:sz w:val="28"/>
              <w:szCs w:val="28"/>
              <w:rtl/>
            </w:rPr>
            <w:t>חשמל</w:t>
          </w:r>
        </w:p>
      </w:tc>
      <w:tc>
        <w:tcPr>
          <w:tcW w:w="2693" w:type="dxa"/>
          <w:tcBorders>
            <w:bottom w:val="single" w:sz="6" w:space="0" w:color="auto"/>
          </w:tcBorders>
        </w:tcPr>
        <w:p w:rsidR="007A058C" w:rsidRDefault="007A058C">
          <w:pPr>
            <w:spacing w:line="240" w:lineRule="auto"/>
            <w:jc w:val="center"/>
            <w:rPr>
              <w:b/>
              <w:bCs/>
              <w:sz w:val="24"/>
              <w:rtl/>
            </w:rPr>
          </w:pPr>
          <w:r>
            <w:rPr>
              <w:b/>
              <w:bCs/>
              <w:noProof/>
              <w:sz w:val="24"/>
              <w:lang w:eastAsia="en-US"/>
            </w:rPr>
            <w:drawing>
              <wp:inline distT="0" distB="0" distL="0" distR="0">
                <wp:extent cx="628650" cy="68580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7A058C" w:rsidRDefault="007A058C">
          <w:pPr>
            <w:pStyle w:val="3"/>
          </w:pPr>
          <w:r>
            <w:t xml:space="preserve">State of </w:t>
          </w:r>
          <w:smartTag w:uri="urn:schemas-microsoft-com:office:smarttags" w:element="country-region">
            <w:smartTag w:uri="urn:schemas-microsoft-com:office:smarttags" w:element="place">
              <w:r>
                <w:t>Israel</w:t>
              </w:r>
            </w:smartTag>
          </w:smartTag>
        </w:p>
        <w:p w:rsidR="007A058C" w:rsidRDefault="007A058C">
          <w:pPr>
            <w:bidi w:val="0"/>
            <w:spacing w:line="240" w:lineRule="auto"/>
            <w:jc w:val="center"/>
            <w:rPr>
              <w:rFonts w:cs="Times New Roman"/>
              <w:sz w:val="24"/>
            </w:rPr>
          </w:pPr>
          <w:r>
            <w:rPr>
              <w:rFonts w:cs="Times New Roman"/>
              <w:sz w:val="24"/>
            </w:rPr>
            <w:t>Public Utilities Authority</w:t>
          </w:r>
        </w:p>
        <w:p w:rsidR="007A058C" w:rsidRDefault="007A058C">
          <w:pPr>
            <w:bidi w:val="0"/>
            <w:spacing w:line="240" w:lineRule="auto"/>
            <w:jc w:val="center"/>
            <w:rPr>
              <w:rFonts w:cs="Times New Roman"/>
              <w:b/>
              <w:bCs/>
              <w:sz w:val="24"/>
              <w:rtl/>
            </w:rPr>
          </w:pPr>
          <w:r>
            <w:rPr>
              <w:rFonts w:cs="Times New Roman"/>
              <w:sz w:val="24"/>
            </w:rPr>
            <w:t>Electricity</w:t>
          </w:r>
        </w:p>
      </w:tc>
    </w:tr>
  </w:tbl>
  <w:p w:rsidR="007A058C" w:rsidRPr="00896ADA" w:rsidRDefault="007A058C" w:rsidP="007A058C">
    <w:pPr>
      <w:pStyle w:val="a3"/>
      <w:tabs>
        <w:tab w:val="clear" w:pos="4153"/>
        <w:tab w:val="clear" w:pos="8306"/>
      </w:tabs>
      <w:spacing w:before="120" w:after="120"/>
      <w:ind w:right="-425"/>
      <w:rPr>
        <w:rFonts w:cs="David"/>
        <w:b/>
        <w:bCs/>
        <w:sz w:val="28"/>
        <w:szCs w:val="28"/>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C4164"/>
    <w:multiLevelType w:val="hybridMultilevel"/>
    <w:tmpl w:val="234201F8"/>
    <w:lvl w:ilvl="0" w:tplc="D53CEE28">
      <w:start w:val="1"/>
      <w:numFmt w:val="decimal"/>
      <w:lvlText w:val="%1."/>
      <w:lvlJc w:val="left"/>
      <w:pPr>
        <w:tabs>
          <w:tab w:val="num" w:pos="360"/>
        </w:tabs>
        <w:ind w:left="360" w:hanging="360"/>
      </w:pPr>
      <w:rPr>
        <w:rFonts w:cs="Times New Roman" w:hint="default"/>
      </w:rPr>
    </w:lvl>
    <w:lvl w:ilvl="1" w:tplc="0409000F">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
    <w:nsid w:val="11565482"/>
    <w:multiLevelType w:val="multilevel"/>
    <w:tmpl w:val="C6ECBE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bCs/>
        <w:i/>
        <w:iCs/>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4">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5">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39E4AD2"/>
    <w:multiLevelType w:val="hybridMultilevel"/>
    <w:tmpl w:val="136A330A"/>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6876636"/>
    <w:multiLevelType w:val="multilevel"/>
    <w:tmpl w:val="BFF6BB86"/>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lang w:bidi="he-IL"/>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606F4D1D"/>
    <w:multiLevelType w:val="hybridMultilevel"/>
    <w:tmpl w:val="F4B8BFFA"/>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8"/>
  </w:num>
  <w:num w:numId="4">
    <w:abstractNumId w:val="4"/>
  </w:num>
  <w:num w:numId="5">
    <w:abstractNumId w:val="3"/>
  </w:num>
  <w:num w:numId="6">
    <w:abstractNumId w:val="7"/>
  </w:num>
  <w:num w:numId="7">
    <w:abstractNumId w:val="6"/>
  </w:num>
  <w:num w:numId="8">
    <w:abstractNumId w:val="9"/>
  </w:num>
  <w:num w:numId="9">
    <w:abstractNumId w:val="11"/>
  </w:num>
  <w:num w:numId="10">
    <w:abstractNumId w:val="5"/>
  </w:num>
  <w:num w:numId="11">
    <w:abstractNumId w:val="0"/>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8194"/>
    <o:shapelayout v:ext="edit">
      <o:idmap v:ext="edit" data="2"/>
    </o:shapelayout>
  </w:hdrShapeDefaults>
  <w:footnotePr>
    <w:footnote w:id="-1"/>
    <w:footnote w:id="0"/>
  </w:footnotePr>
  <w:endnotePr>
    <w:numFmt w:val="lowerLetter"/>
    <w:endnote w:id="-1"/>
    <w:endnote w:id="0"/>
  </w:endnotePr>
  <w:compat/>
  <w:rsids>
    <w:rsidRoot w:val="002C2E68"/>
    <w:rsid w:val="00016EDA"/>
    <w:rsid w:val="000774FD"/>
    <w:rsid w:val="00086391"/>
    <w:rsid w:val="000F3E5B"/>
    <w:rsid w:val="00113536"/>
    <w:rsid w:val="001D7EAA"/>
    <w:rsid w:val="00201470"/>
    <w:rsid w:val="002C2E68"/>
    <w:rsid w:val="002C3C55"/>
    <w:rsid w:val="0048097C"/>
    <w:rsid w:val="004B4B40"/>
    <w:rsid w:val="005074E7"/>
    <w:rsid w:val="005D3CA8"/>
    <w:rsid w:val="00634F3F"/>
    <w:rsid w:val="0069253C"/>
    <w:rsid w:val="006F17F1"/>
    <w:rsid w:val="007A058C"/>
    <w:rsid w:val="008C608D"/>
    <w:rsid w:val="009433BE"/>
    <w:rsid w:val="00954F33"/>
    <w:rsid w:val="00987ACB"/>
    <w:rsid w:val="00991B31"/>
    <w:rsid w:val="009B2E0A"/>
    <w:rsid w:val="009C783D"/>
    <w:rsid w:val="00A62791"/>
    <w:rsid w:val="00AA4C52"/>
    <w:rsid w:val="00AB2A64"/>
    <w:rsid w:val="00B9033D"/>
    <w:rsid w:val="00C24C07"/>
    <w:rsid w:val="00C261CC"/>
    <w:rsid w:val="00CC17AA"/>
    <w:rsid w:val="00CF2542"/>
    <w:rsid w:val="00D50E55"/>
    <w:rsid w:val="00E10D67"/>
    <w:rsid w:val="00E9368D"/>
    <w:rsid w:val="00EF0196"/>
    <w:rsid w:val="00F15493"/>
    <w:rsid w:val="00F7345C"/>
    <w:rsid w:val="00FB20CB"/>
    <w:rsid w:val="00FD755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address"/>
  <w:smartTagType w:namespaceuri="urn:schemas-microsoft-com:office:smarttags" w:name="Street"/>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E68"/>
    <w:pPr>
      <w:overflowPunct w:val="0"/>
      <w:autoSpaceDE w:val="0"/>
      <w:autoSpaceDN w:val="0"/>
      <w:bidi/>
      <w:adjustRightInd w:val="0"/>
      <w:spacing w:after="0" w:line="300" w:lineRule="exact"/>
      <w:jc w:val="both"/>
      <w:textAlignment w:val="baseline"/>
    </w:pPr>
    <w:rPr>
      <w:rFonts w:ascii="Times New Roman" w:eastAsia="Times New Roman" w:hAnsi="Times New Roman" w:cs="David"/>
      <w:szCs w:val="24"/>
      <w:lang w:eastAsia="he-IL"/>
    </w:rPr>
  </w:style>
  <w:style w:type="paragraph" w:styleId="1">
    <w:name w:val="heading 1"/>
    <w:basedOn w:val="a"/>
    <w:next w:val="a"/>
    <w:link w:val="10"/>
    <w:qFormat/>
    <w:rsid w:val="002C2E68"/>
    <w:pPr>
      <w:keepNext/>
      <w:spacing w:before="240"/>
      <w:ind w:left="425" w:right="-425" w:hanging="425"/>
      <w:outlineLvl w:val="0"/>
    </w:pPr>
    <w:rPr>
      <w:b/>
      <w:bCs/>
    </w:rPr>
  </w:style>
  <w:style w:type="paragraph" w:styleId="2">
    <w:name w:val="heading 2"/>
    <w:basedOn w:val="a"/>
    <w:next w:val="a"/>
    <w:link w:val="20"/>
    <w:qFormat/>
    <w:rsid w:val="002C2E68"/>
    <w:pPr>
      <w:keepNext/>
      <w:spacing w:line="240" w:lineRule="auto"/>
      <w:jc w:val="center"/>
      <w:outlineLvl w:val="1"/>
    </w:pPr>
    <w:rPr>
      <w:sz w:val="24"/>
      <w:szCs w:val="28"/>
    </w:rPr>
  </w:style>
  <w:style w:type="paragraph" w:styleId="3">
    <w:name w:val="heading 3"/>
    <w:basedOn w:val="a"/>
    <w:next w:val="a"/>
    <w:link w:val="30"/>
    <w:uiPriority w:val="99"/>
    <w:qFormat/>
    <w:rsid w:val="002C2E68"/>
    <w:pPr>
      <w:keepNext/>
      <w:bidi w:val="0"/>
      <w:spacing w:line="240" w:lineRule="auto"/>
      <w:jc w:val="center"/>
      <w:outlineLvl w:val="2"/>
    </w:pPr>
    <w:rPr>
      <w:rFonts w:cs="Times New Roman"/>
      <w:b/>
      <w:bCs/>
      <w:sz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C2E68"/>
    <w:rPr>
      <w:rFonts w:ascii="Times New Roman" w:eastAsia="Times New Roman" w:hAnsi="Times New Roman" w:cs="David"/>
      <w:b/>
      <w:bCs/>
      <w:szCs w:val="24"/>
      <w:lang w:eastAsia="he-IL"/>
    </w:rPr>
  </w:style>
  <w:style w:type="character" w:customStyle="1" w:styleId="20">
    <w:name w:val="כותרת 2 תו"/>
    <w:basedOn w:val="a0"/>
    <w:link w:val="2"/>
    <w:rsid w:val="002C2E68"/>
    <w:rPr>
      <w:rFonts w:ascii="Times New Roman" w:eastAsia="Times New Roman" w:hAnsi="Times New Roman" w:cs="David"/>
      <w:sz w:val="24"/>
      <w:szCs w:val="28"/>
      <w:lang w:eastAsia="he-IL"/>
    </w:rPr>
  </w:style>
  <w:style w:type="character" w:customStyle="1" w:styleId="30">
    <w:name w:val="כותרת 3 תו"/>
    <w:basedOn w:val="a0"/>
    <w:link w:val="3"/>
    <w:uiPriority w:val="99"/>
    <w:rsid w:val="002C2E68"/>
    <w:rPr>
      <w:rFonts w:ascii="Times New Roman" w:eastAsia="Times New Roman" w:hAnsi="Times New Roman" w:cs="Times New Roman"/>
      <w:b/>
      <w:bCs/>
      <w:sz w:val="26"/>
      <w:szCs w:val="24"/>
      <w:lang w:eastAsia="he-IL"/>
    </w:rPr>
  </w:style>
  <w:style w:type="paragraph" w:styleId="a3">
    <w:name w:val="header"/>
    <w:basedOn w:val="a"/>
    <w:link w:val="a4"/>
    <w:uiPriority w:val="99"/>
    <w:rsid w:val="002C2E68"/>
    <w:pPr>
      <w:tabs>
        <w:tab w:val="center" w:pos="4153"/>
        <w:tab w:val="right" w:pos="8306"/>
      </w:tabs>
      <w:jc w:val="left"/>
    </w:pPr>
    <w:rPr>
      <w:rFonts w:cs="Miriam"/>
      <w:szCs w:val="20"/>
    </w:rPr>
  </w:style>
  <w:style w:type="character" w:customStyle="1" w:styleId="a4">
    <w:name w:val="כותרת עליונה תו"/>
    <w:basedOn w:val="a0"/>
    <w:link w:val="a3"/>
    <w:uiPriority w:val="99"/>
    <w:rsid w:val="002C2E68"/>
    <w:rPr>
      <w:rFonts w:ascii="Times New Roman" w:eastAsia="Times New Roman" w:hAnsi="Times New Roman" w:cs="Miriam"/>
      <w:szCs w:val="20"/>
      <w:lang w:eastAsia="he-IL"/>
    </w:rPr>
  </w:style>
  <w:style w:type="paragraph" w:styleId="a5">
    <w:name w:val="footer"/>
    <w:basedOn w:val="a"/>
    <w:link w:val="a6"/>
    <w:uiPriority w:val="99"/>
    <w:rsid w:val="002C2E68"/>
    <w:pPr>
      <w:tabs>
        <w:tab w:val="center" w:pos="4153"/>
        <w:tab w:val="right" w:pos="8306"/>
      </w:tabs>
      <w:jc w:val="left"/>
    </w:pPr>
    <w:rPr>
      <w:rFonts w:cs="Miriam"/>
      <w:szCs w:val="20"/>
    </w:rPr>
  </w:style>
  <w:style w:type="character" w:customStyle="1" w:styleId="a6">
    <w:name w:val="כותרת תחתונה תו"/>
    <w:basedOn w:val="a0"/>
    <w:link w:val="a5"/>
    <w:uiPriority w:val="99"/>
    <w:rsid w:val="002C2E68"/>
    <w:rPr>
      <w:rFonts w:ascii="Times New Roman" w:eastAsia="Times New Roman" w:hAnsi="Times New Roman" w:cs="Miriam"/>
      <w:szCs w:val="20"/>
      <w:lang w:eastAsia="he-IL"/>
    </w:rPr>
  </w:style>
  <w:style w:type="paragraph" w:customStyle="1" w:styleId="12">
    <w:name w:val="לפני 12"/>
    <w:basedOn w:val="a"/>
    <w:uiPriority w:val="99"/>
    <w:rsid w:val="002C2E68"/>
    <w:pPr>
      <w:widowControl w:val="0"/>
      <w:overflowPunct/>
      <w:autoSpaceDE/>
      <w:autoSpaceDN/>
      <w:adjustRightInd/>
      <w:spacing w:before="240"/>
      <w:textAlignment w:val="auto"/>
    </w:pPr>
    <w:rPr>
      <w:sz w:val="24"/>
    </w:rPr>
  </w:style>
  <w:style w:type="paragraph" w:customStyle="1" w:styleId="18">
    <w:name w:val="לפני 18"/>
    <w:basedOn w:val="a"/>
    <w:uiPriority w:val="99"/>
    <w:rsid w:val="002C2E68"/>
    <w:pPr>
      <w:widowControl w:val="0"/>
      <w:overflowPunct/>
      <w:autoSpaceDE/>
      <w:autoSpaceDN/>
      <w:adjustRightInd/>
      <w:spacing w:before="360"/>
      <w:textAlignment w:val="auto"/>
    </w:pPr>
    <w:rPr>
      <w:sz w:val="24"/>
    </w:rPr>
  </w:style>
  <w:style w:type="paragraph" w:customStyle="1" w:styleId="a7">
    <w:name w:val="כותרת"/>
    <w:basedOn w:val="a"/>
    <w:uiPriority w:val="99"/>
    <w:rsid w:val="002C2E68"/>
    <w:pPr>
      <w:spacing w:before="120" w:after="120" w:line="240" w:lineRule="auto"/>
      <w:jc w:val="center"/>
    </w:pPr>
    <w:rPr>
      <w:b/>
      <w:bCs/>
      <w:sz w:val="20"/>
      <w:szCs w:val="36"/>
    </w:rPr>
  </w:style>
  <w:style w:type="paragraph" w:customStyle="1" w:styleId="a8">
    <w:name w:val="כותרות"/>
    <w:basedOn w:val="a"/>
    <w:uiPriority w:val="99"/>
    <w:rsid w:val="002C2E68"/>
    <w:pPr>
      <w:spacing w:line="240" w:lineRule="auto"/>
      <w:jc w:val="center"/>
    </w:pPr>
    <w:rPr>
      <w:sz w:val="20"/>
    </w:rPr>
  </w:style>
  <w:style w:type="paragraph" w:customStyle="1" w:styleId="a9">
    <w:name w:val="הואיל"/>
    <w:basedOn w:val="a8"/>
    <w:uiPriority w:val="99"/>
    <w:rsid w:val="002C2E68"/>
    <w:pPr>
      <w:spacing w:before="120" w:after="120"/>
      <w:ind w:left="799" w:hanging="799"/>
      <w:jc w:val="both"/>
    </w:pPr>
  </w:style>
  <w:style w:type="paragraph" w:customStyle="1" w:styleId="N1">
    <w:name w:val="N1"/>
    <w:basedOn w:val="a"/>
    <w:next w:val="2"/>
    <w:uiPriority w:val="99"/>
    <w:rsid w:val="002C2E68"/>
    <w:pPr>
      <w:spacing w:before="120" w:after="120" w:line="240" w:lineRule="auto"/>
      <w:ind w:left="709"/>
    </w:pPr>
    <w:rPr>
      <w:sz w:val="20"/>
    </w:rPr>
  </w:style>
  <w:style w:type="paragraph" w:customStyle="1" w:styleId="aa">
    <w:name w:val="הגדרות"/>
    <w:basedOn w:val="N1"/>
    <w:uiPriority w:val="99"/>
    <w:rsid w:val="002C2E68"/>
    <w:pPr>
      <w:spacing w:before="0" w:after="0"/>
      <w:ind w:left="2642" w:hanging="1933"/>
    </w:pPr>
  </w:style>
  <w:style w:type="paragraph" w:styleId="ab">
    <w:name w:val="List Paragraph"/>
    <w:basedOn w:val="a"/>
    <w:uiPriority w:val="34"/>
    <w:qFormat/>
    <w:rsid w:val="002C2E68"/>
    <w:pPr>
      <w:ind w:left="720"/>
      <w:contextualSpacing/>
    </w:pPr>
  </w:style>
  <w:style w:type="paragraph" w:styleId="ac">
    <w:name w:val="Balloon Text"/>
    <w:basedOn w:val="a"/>
    <w:link w:val="ad"/>
    <w:uiPriority w:val="99"/>
    <w:semiHidden/>
    <w:unhideWhenUsed/>
    <w:rsid w:val="00F7345C"/>
    <w:pPr>
      <w:spacing w:line="240" w:lineRule="auto"/>
    </w:pPr>
    <w:rPr>
      <w:rFonts w:ascii="Tahoma" w:hAnsi="Tahoma" w:cs="Tahoma"/>
      <w:sz w:val="16"/>
      <w:szCs w:val="16"/>
    </w:rPr>
  </w:style>
  <w:style w:type="character" w:customStyle="1" w:styleId="ad">
    <w:name w:val="טקסט בלונים תו"/>
    <w:basedOn w:val="a0"/>
    <w:link w:val="ac"/>
    <w:uiPriority w:val="99"/>
    <w:semiHidden/>
    <w:rsid w:val="00F7345C"/>
    <w:rPr>
      <w:rFonts w:ascii="Tahoma" w:eastAsia="Times New Roman" w:hAnsi="Tahoma" w:cs="Tahoma"/>
      <w:sz w:val="16"/>
      <w:szCs w:val="16"/>
      <w:lang w:eastAsia="he-IL"/>
    </w:rPr>
  </w:style>
  <w:style w:type="character" w:styleId="Hyperlink">
    <w:name w:val="Hyperlink"/>
    <w:basedOn w:val="a0"/>
    <w:uiPriority w:val="99"/>
    <w:unhideWhenUsed/>
    <w:rsid w:val="00F7345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haron@pua.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6318</Words>
  <Characters>31595</Characters>
  <Application>Microsoft Office Word</Application>
  <DocSecurity>0</DocSecurity>
  <Lines>263</Lines>
  <Paragraphs>75</Paragraphs>
  <ScaleCrop>false</ScaleCrop>
  <HeadingPairs>
    <vt:vector size="2" baseType="variant">
      <vt:variant>
        <vt:lpstr>שם</vt:lpstr>
      </vt:variant>
      <vt:variant>
        <vt:i4>1</vt:i4>
      </vt:variant>
    </vt:vector>
  </HeadingPairs>
  <TitlesOfParts>
    <vt:vector size="1" baseType="lpstr">
      <vt:lpstr/>
    </vt:vector>
  </TitlesOfParts>
  <Company>Cpq</Company>
  <LinksUpToDate>false</LinksUpToDate>
  <CharactersWithSpaces>37838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dc:creator>
  <cp:keywords/>
  <dc:description/>
  <cp:lastModifiedBy>sharon</cp:lastModifiedBy>
  <cp:revision>2</cp:revision>
  <cp:lastPrinted>2011-11-01T13:12:00Z</cp:lastPrinted>
  <dcterms:created xsi:type="dcterms:W3CDTF">2011-11-01T13:44:00Z</dcterms:created>
  <dcterms:modified xsi:type="dcterms:W3CDTF">2011-11-01T13:44:00Z</dcterms:modified>
</cp:coreProperties>
</file>